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A2" w:rsidRPr="00FA2C6E" w:rsidRDefault="005569A2" w:rsidP="005569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2C6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569A2" w:rsidRPr="00FA2C6E" w:rsidRDefault="005569A2" w:rsidP="005569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2C6E">
        <w:rPr>
          <w:rFonts w:ascii="Times New Roman" w:hAnsi="Times New Roman" w:cs="Times New Roman"/>
          <w:sz w:val="28"/>
          <w:szCs w:val="28"/>
        </w:rPr>
        <w:t xml:space="preserve">к </w:t>
      </w:r>
      <w:r w:rsidR="000F070C">
        <w:rPr>
          <w:rFonts w:ascii="Times New Roman" w:hAnsi="Times New Roman" w:cs="Times New Roman"/>
          <w:sz w:val="28"/>
          <w:szCs w:val="28"/>
        </w:rPr>
        <w:t>приказу директора МОУ «</w:t>
      </w:r>
      <w:proofErr w:type="spellStart"/>
      <w:r w:rsidR="000F070C">
        <w:rPr>
          <w:rFonts w:ascii="Times New Roman" w:hAnsi="Times New Roman" w:cs="Times New Roman"/>
          <w:sz w:val="28"/>
          <w:szCs w:val="28"/>
        </w:rPr>
        <w:t>Разметелевская</w:t>
      </w:r>
      <w:proofErr w:type="spellEnd"/>
      <w:r w:rsidR="000F070C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569A2" w:rsidRDefault="005569A2" w:rsidP="00556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CA21F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F070C">
        <w:rPr>
          <w:rFonts w:ascii="Times New Roman" w:hAnsi="Times New Roman" w:cs="Times New Roman"/>
          <w:sz w:val="28"/>
          <w:szCs w:val="28"/>
        </w:rPr>
        <w:t>---------------</w:t>
      </w:r>
      <w:r w:rsidRPr="00FA2C6E">
        <w:rPr>
          <w:rFonts w:ascii="Times New Roman" w:hAnsi="Times New Roman" w:cs="Times New Roman"/>
          <w:sz w:val="28"/>
          <w:szCs w:val="28"/>
        </w:rPr>
        <w:t xml:space="preserve">№ </w:t>
      </w:r>
      <w:r w:rsidR="000F070C">
        <w:rPr>
          <w:rFonts w:ascii="Times New Roman" w:hAnsi="Times New Roman" w:cs="Times New Roman"/>
          <w:sz w:val="28"/>
          <w:szCs w:val="28"/>
        </w:rPr>
        <w:t>-----</w:t>
      </w:r>
    </w:p>
    <w:p w:rsidR="005569A2" w:rsidRDefault="005569A2" w:rsidP="007F1864">
      <w:pPr>
        <w:tabs>
          <w:tab w:val="left" w:pos="2546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B1FFD" w:rsidRPr="007E56A6" w:rsidRDefault="007F1864" w:rsidP="007E56A6">
      <w:pPr>
        <w:pStyle w:val="-"/>
      </w:pPr>
      <w:r w:rsidRPr="007E56A6">
        <w:rPr>
          <w:rFonts w:eastAsiaTheme="minorHAnsi"/>
        </w:rPr>
        <w:t xml:space="preserve">Дорожная карта </w:t>
      </w:r>
      <w:r w:rsidR="007E56A6" w:rsidRPr="007E56A6">
        <w:t xml:space="preserve">по повышению качества общего образования в </w:t>
      </w:r>
      <w:r w:rsidR="000F070C">
        <w:t>МОУ «</w:t>
      </w:r>
      <w:proofErr w:type="spellStart"/>
      <w:r w:rsidR="000F070C">
        <w:t>Разметелевская</w:t>
      </w:r>
      <w:proofErr w:type="spellEnd"/>
      <w:r w:rsidR="000F070C">
        <w:t xml:space="preserve"> СОШ» </w:t>
      </w:r>
      <w:r w:rsidR="002B1FFD">
        <w:t>на 2017-2018 года</w:t>
      </w:r>
    </w:p>
    <w:p w:rsidR="00A22BB8" w:rsidRPr="007E56A6" w:rsidRDefault="00A22BB8" w:rsidP="002B1FFD">
      <w:pPr>
        <w:pStyle w:val="a0"/>
        <w:numPr>
          <w:ilvl w:val="0"/>
          <w:numId w:val="0"/>
        </w:numPr>
      </w:pPr>
    </w:p>
    <w:tbl>
      <w:tblPr>
        <w:tblStyle w:val="a6"/>
        <w:tblW w:w="15560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127"/>
        <w:gridCol w:w="3686"/>
        <w:gridCol w:w="3402"/>
      </w:tblGrid>
      <w:tr w:rsidR="007F1864" w:rsidRPr="007F1864" w:rsidTr="00E85D78">
        <w:tc>
          <w:tcPr>
            <w:tcW w:w="675" w:type="dxa"/>
            <w:vAlign w:val="center"/>
          </w:tcPr>
          <w:p w:rsidR="007F1864" w:rsidRPr="007F1864" w:rsidRDefault="007F1864" w:rsidP="007E56A6">
            <w:pPr>
              <w:tabs>
                <w:tab w:val="left" w:pos="2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86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  <w:vAlign w:val="center"/>
          </w:tcPr>
          <w:p w:rsidR="007E56A6" w:rsidRDefault="007F1864" w:rsidP="007E56A6">
            <w:pPr>
              <w:tabs>
                <w:tab w:val="left" w:pos="2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86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7F1864" w:rsidRPr="007F1864" w:rsidRDefault="007E56A6" w:rsidP="007E56A6">
            <w:pPr>
              <w:tabs>
                <w:tab w:val="left" w:pos="2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(краткое содержание)</w:t>
            </w:r>
          </w:p>
        </w:tc>
        <w:tc>
          <w:tcPr>
            <w:tcW w:w="2127" w:type="dxa"/>
            <w:vAlign w:val="center"/>
          </w:tcPr>
          <w:p w:rsidR="007F1864" w:rsidRPr="007F1864" w:rsidRDefault="007F1864" w:rsidP="007E56A6">
            <w:pPr>
              <w:tabs>
                <w:tab w:val="left" w:pos="2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86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686" w:type="dxa"/>
            <w:vAlign w:val="center"/>
          </w:tcPr>
          <w:p w:rsidR="007F1864" w:rsidRPr="007F1864" w:rsidRDefault="007F1864" w:rsidP="007E56A6">
            <w:pPr>
              <w:tabs>
                <w:tab w:val="left" w:pos="2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86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402" w:type="dxa"/>
            <w:vAlign w:val="center"/>
          </w:tcPr>
          <w:p w:rsidR="007F1864" w:rsidRPr="007F1864" w:rsidRDefault="007F1864" w:rsidP="007E56A6">
            <w:pPr>
              <w:tabs>
                <w:tab w:val="left" w:pos="2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864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2B1FFD" w:rsidRPr="007F1864" w:rsidTr="00E85D78">
        <w:tc>
          <w:tcPr>
            <w:tcW w:w="15560" w:type="dxa"/>
            <w:gridSpan w:val="5"/>
            <w:vAlign w:val="center"/>
          </w:tcPr>
          <w:p w:rsidR="002B1FFD" w:rsidRPr="007F1864" w:rsidRDefault="002B1FFD" w:rsidP="002B1FFD">
            <w:pPr>
              <w:pStyle w:val="a"/>
            </w:pPr>
            <w:r>
              <w:t>Нормативно-правовые документы.</w:t>
            </w:r>
          </w:p>
        </w:tc>
      </w:tr>
      <w:tr w:rsidR="00F04124" w:rsidRPr="007F1864" w:rsidTr="00E85D78">
        <w:tc>
          <w:tcPr>
            <w:tcW w:w="675" w:type="dxa"/>
          </w:tcPr>
          <w:p w:rsidR="00F04124" w:rsidRPr="007F1864" w:rsidRDefault="00F04124" w:rsidP="002B1FFD">
            <w:pPr>
              <w:pStyle w:val="a0"/>
            </w:pPr>
          </w:p>
        </w:tc>
        <w:tc>
          <w:tcPr>
            <w:tcW w:w="5670" w:type="dxa"/>
          </w:tcPr>
          <w:p w:rsidR="00F04124" w:rsidRPr="007F1864" w:rsidRDefault="000F070C" w:rsidP="000F070C">
            <w:pPr>
              <w:pStyle w:val="af0"/>
            </w:pPr>
            <w:r>
              <w:t xml:space="preserve">Приказ </w:t>
            </w:r>
            <w:r w:rsidR="007E56A6">
              <w:t xml:space="preserve">об утверждении дорожной карты по </w:t>
            </w:r>
            <w:r w:rsidR="007E56A6" w:rsidRPr="007E56A6">
              <w:t xml:space="preserve">повышению качества общего образования в </w:t>
            </w:r>
            <w:r>
              <w:t>МОУ «</w:t>
            </w:r>
            <w:proofErr w:type="spellStart"/>
            <w:r>
              <w:t>Разметелевская</w:t>
            </w:r>
            <w:proofErr w:type="spellEnd"/>
            <w:r>
              <w:t xml:space="preserve"> СОШ»</w:t>
            </w:r>
          </w:p>
        </w:tc>
        <w:tc>
          <w:tcPr>
            <w:tcW w:w="2127" w:type="dxa"/>
          </w:tcPr>
          <w:p w:rsidR="00F04124" w:rsidRPr="007F1864" w:rsidRDefault="000F070C" w:rsidP="007E56A6">
            <w:pPr>
              <w:pStyle w:val="af0"/>
            </w:pPr>
            <w:r>
              <w:t xml:space="preserve">Август </w:t>
            </w:r>
            <w:r w:rsidR="007E56A6">
              <w:t>2017</w:t>
            </w:r>
          </w:p>
        </w:tc>
        <w:tc>
          <w:tcPr>
            <w:tcW w:w="3686" w:type="dxa"/>
          </w:tcPr>
          <w:p w:rsidR="00F04124" w:rsidRPr="00F04124" w:rsidRDefault="000F070C" w:rsidP="00E85D78">
            <w:pPr>
              <w:pStyle w:val="af0"/>
            </w:pPr>
            <w:r>
              <w:t>Шарапов А.В., директор</w:t>
            </w:r>
          </w:p>
        </w:tc>
        <w:tc>
          <w:tcPr>
            <w:tcW w:w="3402" w:type="dxa"/>
          </w:tcPr>
          <w:p w:rsidR="00F04124" w:rsidRPr="007F1864" w:rsidRDefault="007E56A6" w:rsidP="007E56A6">
            <w:pPr>
              <w:pStyle w:val="af0"/>
            </w:pPr>
            <w:r>
              <w:t>Повышение качества образования</w:t>
            </w:r>
          </w:p>
        </w:tc>
      </w:tr>
      <w:tr w:rsidR="002B1FFD" w:rsidRPr="007F1864" w:rsidTr="00E85D78">
        <w:tc>
          <w:tcPr>
            <w:tcW w:w="675" w:type="dxa"/>
          </w:tcPr>
          <w:p w:rsidR="002B1FFD" w:rsidRPr="007F1864" w:rsidRDefault="002B1FFD" w:rsidP="002B1FFD">
            <w:pPr>
              <w:pStyle w:val="a0"/>
            </w:pPr>
          </w:p>
        </w:tc>
        <w:tc>
          <w:tcPr>
            <w:tcW w:w="5670" w:type="dxa"/>
          </w:tcPr>
          <w:p w:rsidR="002B1FFD" w:rsidRDefault="000F070C" w:rsidP="000F070C">
            <w:pPr>
              <w:pStyle w:val="af0"/>
            </w:pPr>
            <w:r>
              <w:t xml:space="preserve">Приказ </w:t>
            </w:r>
            <w:r w:rsidR="002B1FFD">
              <w:t xml:space="preserve">об </w:t>
            </w:r>
            <w:r w:rsidR="002B1FFD" w:rsidRPr="009C0613">
              <w:t xml:space="preserve">утверждении </w:t>
            </w:r>
            <w:r w:rsidR="002B1FFD">
              <w:t xml:space="preserve">плана мероприятий </w:t>
            </w:r>
            <w:r w:rsidR="002B1FFD" w:rsidRPr="009C0613">
              <w:t xml:space="preserve"> по повышению</w:t>
            </w:r>
            <w:r w:rsidR="002B1FFD">
              <w:t xml:space="preserve"> </w:t>
            </w:r>
            <w:r w:rsidR="002B1FFD" w:rsidRPr="009C0613">
              <w:t xml:space="preserve">качества общего образования </w:t>
            </w:r>
            <w:r w:rsidRPr="007E56A6">
              <w:t xml:space="preserve">в </w:t>
            </w:r>
            <w:r>
              <w:t>МОУ «</w:t>
            </w:r>
            <w:proofErr w:type="spellStart"/>
            <w:r>
              <w:t>Разметелевская</w:t>
            </w:r>
            <w:proofErr w:type="spellEnd"/>
            <w:r>
              <w:t xml:space="preserve"> СОШ»</w:t>
            </w:r>
            <w:r>
              <w:t xml:space="preserve"> </w:t>
            </w:r>
            <w:r w:rsidR="002B1FFD">
              <w:t>на 2017-2018</w:t>
            </w:r>
            <w:r w:rsidR="002B1FFD" w:rsidRPr="009C0613">
              <w:t xml:space="preserve"> учебный год</w:t>
            </w:r>
            <w:r w:rsidR="002B1FFD">
              <w:t>.</w:t>
            </w:r>
          </w:p>
        </w:tc>
        <w:tc>
          <w:tcPr>
            <w:tcW w:w="2127" w:type="dxa"/>
          </w:tcPr>
          <w:p w:rsidR="002B1FFD" w:rsidRDefault="002B1FFD" w:rsidP="007E56A6">
            <w:pPr>
              <w:pStyle w:val="af0"/>
            </w:pPr>
            <w:r>
              <w:t>август 2017</w:t>
            </w:r>
          </w:p>
        </w:tc>
        <w:tc>
          <w:tcPr>
            <w:tcW w:w="3686" w:type="dxa"/>
          </w:tcPr>
          <w:p w:rsidR="002B1FFD" w:rsidRPr="00F04124" w:rsidRDefault="000F070C" w:rsidP="00910C27">
            <w:pPr>
              <w:pStyle w:val="af0"/>
            </w:pPr>
            <w:r>
              <w:t>Шарапов А.В., директор</w:t>
            </w:r>
          </w:p>
        </w:tc>
        <w:tc>
          <w:tcPr>
            <w:tcW w:w="3402" w:type="dxa"/>
          </w:tcPr>
          <w:p w:rsidR="002B1FFD" w:rsidRPr="007F1864" w:rsidRDefault="002B1FFD" w:rsidP="00910C27">
            <w:pPr>
              <w:pStyle w:val="af0"/>
            </w:pPr>
            <w:r>
              <w:t>Повышение качества образования</w:t>
            </w:r>
          </w:p>
        </w:tc>
      </w:tr>
      <w:tr w:rsidR="002B1FFD" w:rsidRPr="007F1864" w:rsidTr="00E85D78">
        <w:tc>
          <w:tcPr>
            <w:tcW w:w="675" w:type="dxa"/>
          </w:tcPr>
          <w:p w:rsidR="002B1FFD" w:rsidRPr="007F1864" w:rsidRDefault="002B1FFD" w:rsidP="002B1FFD">
            <w:pPr>
              <w:pStyle w:val="a0"/>
            </w:pPr>
          </w:p>
        </w:tc>
        <w:tc>
          <w:tcPr>
            <w:tcW w:w="5670" w:type="dxa"/>
          </w:tcPr>
          <w:p w:rsidR="002B1FFD" w:rsidRDefault="000F070C" w:rsidP="000F070C">
            <w:pPr>
              <w:pStyle w:val="af0"/>
            </w:pPr>
            <w:r>
              <w:t xml:space="preserve">Приказ </w:t>
            </w:r>
            <w:r w:rsidR="002B1FFD">
              <w:t>о</w:t>
            </w:r>
            <w:r w:rsidR="002B1FFD" w:rsidRPr="00FB445C">
              <w:t xml:space="preserve">б утверждении Положения о </w:t>
            </w:r>
            <w:proofErr w:type="spellStart"/>
            <w:r>
              <w:t>внутришкольной</w:t>
            </w:r>
            <w:proofErr w:type="spellEnd"/>
            <w:r>
              <w:t xml:space="preserve"> </w:t>
            </w:r>
            <w:r w:rsidR="002B1FFD" w:rsidRPr="00741FC0">
              <w:t xml:space="preserve">системе </w:t>
            </w:r>
            <w:r>
              <w:t>оценки качества</w:t>
            </w:r>
            <w:r w:rsidR="002B1FFD">
              <w:t xml:space="preserve"> образования </w:t>
            </w:r>
          </w:p>
        </w:tc>
        <w:tc>
          <w:tcPr>
            <w:tcW w:w="2127" w:type="dxa"/>
          </w:tcPr>
          <w:p w:rsidR="002B1FFD" w:rsidRDefault="002B1FFD" w:rsidP="007E56A6">
            <w:pPr>
              <w:pStyle w:val="af0"/>
            </w:pPr>
            <w:r>
              <w:t>ноябрь 2017</w:t>
            </w:r>
          </w:p>
        </w:tc>
        <w:tc>
          <w:tcPr>
            <w:tcW w:w="3686" w:type="dxa"/>
          </w:tcPr>
          <w:p w:rsidR="002B1FFD" w:rsidRPr="00F04124" w:rsidRDefault="000F070C" w:rsidP="00910C27">
            <w:pPr>
              <w:pStyle w:val="af0"/>
            </w:pPr>
            <w:r>
              <w:t>Шарапов А.В., директор</w:t>
            </w:r>
          </w:p>
        </w:tc>
        <w:tc>
          <w:tcPr>
            <w:tcW w:w="3402" w:type="dxa"/>
          </w:tcPr>
          <w:p w:rsidR="002B1FFD" w:rsidRPr="007F1864" w:rsidRDefault="002B1FFD" w:rsidP="00910C27">
            <w:pPr>
              <w:pStyle w:val="af0"/>
            </w:pPr>
            <w:r>
              <w:t>Повышение качества образования</w:t>
            </w:r>
          </w:p>
        </w:tc>
      </w:tr>
      <w:tr w:rsidR="00E85D78" w:rsidRPr="007F1864" w:rsidTr="00E85D78">
        <w:tc>
          <w:tcPr>
            <w:tcW w:w="675" w:type="dxa"/>
          </w:tcPr>
          <w:p w:rsidR="00E85D78" w:rsidRPr="007F1864" w:rsidRDefault="00E85D78" w:rsidP="002B1FFD">
            <w:pPr>
              <w:pStyle w:val="a0"/>
            </w:pPr>
          </w:p>
        </w:tc>
        <w:tc>
          <w:tcPr>
            <w:tcW w:w="5670" w:type="dxa"/>
          </w:tcPr>
          <w:p w:rsidR="00E85D78" w:rsidRDefault="00E85D78" w:rsidP="000F070C">
            <w:pPr>
              <w:tabs>
                <w:tab w:val="left" w:pos="2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предложений по разработке программы совершенствования </w:t>
            </w:r>
            <w:proofErr w:type="spellStart"/>
            <w:r w:rsidR="000F070C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="000F070C">
              <w:rPr>
                <w:rFonts w:ascii="Times New Roman" w:hAnsi="Times New Roman" w:cs="Times New Roman"/>
                <w:sz w:val="28"/>
                <w:szCs w:val="28"/>
              </w:rPr>
              <w:t xml:space="preserve"> системе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качеством общего образования </w:t>
            </w:r>
          </w:p>
        </w:tc>
        <w:tc>
          <w:tcPr>
            <w:tcW w:w="2127" w:type="dxa"/>
          </w:tcPr>
          <w:p w:rsidR="00E85D78" w:rsidRDefault="000F070C" w:rsidP="00910C27">
            <w:pPr>
              <w:tabs>
                <w:tab w:val="left" w:pos="2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85D78">
              <w:rPr>
                <w:rFonts w:ascii="Times New Roman" w:hAnsi="Times New Roman" w:cs="Times New Roman"/>
                <w:sz w:val="28"/>
                <w:szCs w:val="28"/>
              </w:rPr>
              <w:t>нварь 2018 – май 2018</w:t>
            </w:r>
          </w:p>
        </w:tc>
        <w:tc>
          <w:tcPr>
            <w:tcW w:w="3686" w:type="dxa"/>
          </w:tcPr>
          <w:p w:rsidR="000F070C" w:rsidRDefault="000F070C" w:rsidP="0091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ОУ,</w:t>
            </w:r>
          </w:p>
          <w:p w:rsidR="000F070C" w:rsidRDefault="000F070C" w:rsidP="0091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совет,</w:t>
            </w:r>
          </w:p>
          <w:p w:rsidR="00E85D78" w:rsidRPr="00F04124" w:rsidRDefault="000F070C" w:rsidP="0091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методических кластеров</w:t>
            </w:r>
            <w:r w:rsidR="00E85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E85D78" w:rsidRPr="007F1864" w:rsidRDefault="00E85D78" w:rsidP="00910C27">
            <w:pPr>
              <w:tabs>
                <w:tab w:val="left" w:pos="2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программы</w:t>
            </w:r>
          </w:p>
        </w:tc>
      </w:tr>
      <w:tr w:rsidR="00E85D78" w:rsidRPr="007F1864" w:rsidTr="00E85D78">
        <w:tc>
          <w:tcPr>
            <w:tcW w:w="15560" w:type="dxa"/>
            <w:gridSpan w:val="5"/>
          </w:tcPr>
          <w:p w:rsidR="00E85D78" w:rsidRDefault="00E85D78" w:rsidP="002B1FFD">
            <w:pPr>
              <w:pStyle w:val="a"/>
            </w:pPr>
            <w:r>
              <w:t>Проведение независимой оценки качества образования.</w:t>
            </w:r>
          </w:p>
        </w:tc>
      </w:tr>
      <w:tr w:rsidR="00E85D78" w:rsidRPr="007F1864" w:rsidTr="00E85D78">
        <w:tc>
          <w:tcPr>
            <w:tcW w:w="675" w:type="dxa"/>
          </w:tcPr>
          <w:p w:rsidR="00E85D78" w:rsidRPr="007F1864" w:rsidRDefault="00E85D78" w:rsidP="002B1FFD">
            <w:pPr>
              <w:pStyle w:val="a0"/>
            </w:pPr>
          </w:p>
        </w:tc>
        <w:tc>
          <w:tcPr>
            <w:tcW w:w="5670" w:type="dxa"/>
          </w:tcPr>
          <w:p w:rsidR="00E85D78" w:rsidRDefault="000F070C" w:rsidP="007E56A6">
            <w:pPr>
              <w:pStyle w:val="af0"/>
            </w:pPr>
            <w:r>
              <w:rPr>
                <w:bCs/>
                <w:iCs/>
              </w:rPr>
              <w:t>Участие в проведении</w:t>
            </w:r>
            <w:r w:rsidR="00E85D78" w:rsidRPr="00CA1253">
              <w:rPr>
                <w:bCs/>
                <w:iCs/>
              </w:rPr>
              <w:t xml:space="preserve"> Н</w:t>
            </w:r>
            <w:r w:rsidR="00E85D78">
              <w:rPr>
                <w:bCs/>
                <w:iCs/>
              </w:rPr>
              <w:t xml:space="preserve">езависимой оценки качества образования </w:t>
            </w:r>
            <w:r w:rsidR="00E85D78" w:rsidRPr="00CA1253">
              <w:rPr>
                <w:bCs/>
                <w:iCs/>
              </w:rPr>
              <w:t xml:space="preserve"> в 100% муниципальных </w:t>
            </w:r>
            <w:r w:rsidR="00E85D78">
              <w:rPr>
                <w:bCs/>
                <w:iCs/>
              </w:rPr>
              <w:t>учреждений</w:t>
            </w:r>
            <w:r w:rsidR="00E85D78" w:rsidRPr="00CA1253">
              <w:rPr>
                <w:bCs/>
                <w:iCs/>
              </w:rPr>
              <w:t>, имеющих</w:t>
            </w:r>
            <w:r w:rsidR="00E85D78" w:rsidRPr="00CA1253">
              <w:rPr>
                <w:bCs/>
                <w:i/>
                <w:iCs/>
                <w:spacing w:val="2"/>
                <w:shd w:val="clear" w:color="auto" w:fill="FFFFFF"/>
              </w:rPr>
              <w:t xml:space="preserve"> </w:t>
            </w:r>
            <w:r w:rsidR="00E85D78" w:rsidRPr="00CA1253">
              <w:rPr>
                <w:bCs/>
                <w:iCs/>
                <w:spacing w:val="2"/>
                <w:shd w:val="clear" w:color="auto" w:fill="FFFFFF"/>
              </w:rPr>
              <w:t>лицензию на образовательную деятельность</w:t>
            </w:r>
          </w:p>
        </w:tc>
        <w:tc>
          <w:tcPr>
            <w:tcW w:w="2127" w:type="dxa"/>
          </w:tcPr>
          <w:p w:rsidR="00E85D78" w:rsidRDefault="00E85D78" w:rsidP="007E56A6">
            <w:pPr>
              <w:pStyle w:val="af0"/>
            </w:pPr>
            <w:r>
              <w:t>декабрь 2017</w:t>
            </w:r>
          </w:p>
        </w:tc>
        <w:tc>
          <w:tcPr>
            <w:tcW w:w="3686" w:type="dxa"/>
          </w:tcPr>
          <w:p w:rsidR="00E85D78" w:rsidRPr="0076525A" w:rsidRDefault="000F070C" w:rsidP="007E56A6">
            <w:pPr>
              <w:pStyle w:val="af0"/>
            </w:pPr>
            <w:r>
              <w:t>Администрация ОУ</w:t>
            </w:r>
          </w:p>
        </w:tc>
        <w:tc>
          <w:tcPr>
            <w:tcW w:w="3402" w:type="dxa"/>
          </w:tcPr>
          <w:p w:rsidR="00E85D78" w:rsidRDefault="00E85D78" w:rsidP="000F070C">
            <w:pPr>
              <w:pStyle w:val="af0"/>
            </w:pPr>
            <w:r w:rsidRPr="002E73DC">
              <w:t xml:space="preserve">Проведение НОК в  </w:t>
            </w:r>
            <w:r w:rsidR="000F070C">
              <w:t>школьном и дошкольном отделениях</w:t>
            </w:r>
          </w:p>
        </w:tc>
      </w:tr>
      <w:tr w:rsidR="00E85D78" w:rsidRPr="007F1864" w:rsidTr="00E85D78">
        <w:tc>
          <w:tcPr>
            <w:tcW w:w="675" w:type="dxa"/>
          </w:tcPr>
          <w:p w:rsidR="00E85D78" w:rsidRPr="007F1864" w:rsidRDefault="00E85D78" w:rsidP="002B1FFD">
            <w:pPr>
              <w:pStyle w:val="a0"/>
            </w:pPr>
          </w:p>
        </w:tc>
        <w:tc>
          <w:tcPr>
            <w:tcW w:w="5670" w:type="dxa"/>
          </w:tcPr>
          <w:p w:rsidR="00E85D78" w:rsidRDefault="00E85D78" w:rsidP="000F070C">
            <w:pPr>
              <w:pStyle w:val="af0"/>
            </w:pPr>
            <w:r>
              <w:t xml:space="preserve">Обеспечение технической возможности выражения мнения потребителей услуг о качестве образовательных услуг на официальном сайте </w:t>
            </w:r>
            <w:r w:rsidR="000F070C">
              <w:t>МОУ «</w:t>
            </w:r>
            <w:proofErr w:type="spellStart"/>
            <w:r w:rsidR="000F070C">
              <w:t>Разметелевская</w:t>
            </w:r>
            <w:proofErr w:type="spellEnd"/>
            <w:r w:rsidR="000F070C">
              <w:t xml:space="preserve"> СОШ»</w:t>
            </w:r>
          </w:p>
        </w:tc>
        <w:tc>
          <w:tcPr>
            <w:tcW w:w="2127" w:type="dxa"/>
          </w:tcPr>
          <w:p w:rsidR="00E85D78" w:rsidRDefault="00E85D78" w:rsidP="002B1FFD">
            <w:pPr>
              <w:pStyle w:val="af0"/>
            </w:pPr>
            <w:r>
              <w:t>а</w:t>
            </w:r>
            <w:r w:rsidR="000F070C">
              <w:t>прель – май 2018</w:t>
            </w:r>
            <w:r>
              <w:t xml:space="preserve"> </w:t>
            </w:r>
          </w:p>
        </w:tc>
        <w:tc>
          <w:tcPr>
            <w:tcW w:w="3686" w:type="dxa"/>
          </w:tcPr>
          <w:p w:rsidR="00E85D78" w:rsidRDefault="000F070C" w:rsidP="007E56A6">
            <w:pPr>
              <w:pStyle w:val="af0"/>
            </w:pPr>
            <w:r>
              <w:t>Темников Т.М., ответственный за сайт</w:t>
            </w:r>
            <w:r w:rsidR="00E85D78">
              <w:t xml:space="preserve"> </w:t>
            </w:r>
          </w:p>
        </w:tc>
        <w:tc>
          <w:tcPr>
            <w:tcW w:w="3402" w:type="dxa"/>
          </w:tcPr>
          <w:p w:rsidR="00E85D78" w:rsidRDefault="000F070C" w:rsidP="007F1864">
            <w:pPr>
              <w:tabs>
                <w:tab w:val="left" w:pos="2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обратной связи с родителями</w:t>
            </w:r>
          </w:p>
        </w:tc>
      </w:tr>
      <w:tr w:rsidR="00E85D78" w:rsidRPr="007F1864" w:rsidTr="00E85D78">
        <w:tc>
          <w:tcPr>
            <w:tcW w:w="15560" w:type="dxa"/>
            <w:gridSpan w:val="5"/>
          </w:tcPr>
          <w:p w:rsidR="00E85D78" w:rsidRDefault="00E85D78" w:rsidP="00E85D78">
            <w:pPr>
              <w:pStyle w:val="a"/>
            </w:pPr>
            <w:r>
              <w:t>Повышение качества подготовки к государственной итоговой аттестации.</w:t>
            </w:r>
          </w:p>
        </w:tc>
      </w:tr>
      <w:tr w:rsidR="00E85D78" w:rsidRPr="007F1864" w:rsidTr="00E85D78">
        <w:tc>
          <w:tcPr>
            <w:tcW w:w="675" w:type="dxa"/>
          </w:tcPr>
          <w:p w:rsidR="00E85D78" w:rsidRPr="007F1864" w:rsidRDefault="00E85D78" w:rsidP="002B1FFD">
            <w:pPr>
              <w:pStyle w:val="a0"/>
            </w:pPr>
          </w:p>
        </w:tc>
        <w:tc>
          <w:tcPr>
            <w:tcW w:w="5670" w:type="dxa"/>
          </w:tcPr>
          <w:p w:rsidR="00E85D78" w:rsidRDefault="00E85D78" w:rsidP="007E56A6">
            <w:pPr>
              <w:pStyle w:val="af0"/>
            </w:pPr>
            <w:r>
              <w:t xml:space="preserve">Проведение </w:t>
            </w:r>
            <w:r w:rsidRPr="00C423DF">
              <w:t>оценочны</w:t>
            </w:r>
            <w:r>
              <w:t>х</w:t>
            </w:r>
            <w:r w:rsidRPr="00C423DF">
              <w:t xml:space="preserve"> процедур по качеству общего образования в соответствии с распоряжениями  комитета общего и профессионального об</w:t>
            </w:r>
            <w:r>
              <w:t>разования Ленинградской области, распоряжениями Комитета по образованию.</w:t>
            </w:r>
          </w:p>
        </w:tc>
        <w:tc>
          <w:tcPr>
            <w:tcW w:w="2127" w:type="dxa"/>
          </w:tcPr>
          <w:p w:rsidR="00E85D78" w:rsidRDefault="00E85D78" w:rsidP="00E85D78">
            <w:pPr>
              <w:pStyle w:val="af0"/>
            </w:pPr>
            <w:r>
              <w:t xml:space="preserve">В сроки, указанные в распоряжениях </w:t>
            </w:r>
          </w:p>
        </w:tc>
        <w:tc>
          <w:tcPr>
            <w:tcW w:w="3686" w:type="dxa"/>
          </w:tcPr>
          <w:p w:rsidR="00E85D78" w:rsidRDefault="00DF59FF" w:rsidP="007E56A6">
            <w:pPr>
              <w:pStyle w:val="af0"/>
            </w:pPr>
            <w:proofErr w:type="spellStart"/>
            <w:r>
              <w:t>Черепович</w:t>
            </w:r>
            <w:proofErr w:type="spellEnd"/>
            <w:r>
              <w:t xml:space="preserve"> Л.В., зам. по УВР</w:t>
            </w:r>
          </w:p>
        </w:tc>
        <w:tc>
          <w:tcPr>
            <w:tcW w:w="3402" w:type="dxa"/>
          </w:tcPr>
          <w:p w:rsidR="00E85D78" w:rsidRDefault="00FD77D2" w:rsidP="007F1864">
            <w:pPr>
              <w:tabs>
                <w:tab w:val="left" w:pos="2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подготовки обучающихся</w:t>
            </w:r>
          </w:p>
        </w:tc>
      </w:tr>
      <w:tr w:rsidR="00FD77D2" w:rsidRPr="007F1864" w:rsidTr="00E85D78">
        <w:tc>
          <w:tcPr>
            <w:tcW w:w="675" w:type="dxa"/>
          </w:tcPr>
          <w:p w:rsidR="00FD77D2" w:rsidRPr="007F1864" w:rsidRDefault="00FD77D2" w:rsidP="002B1FFD">
            <w:pPr>
              <w:pStyle w:val="a0"/>
            </w:pPr>
          </w:p>
        </w:tc>
        <w:tc>
          <w:tcPr>
            <w:tcW w:w="5670" w:type="dxa"/>
          </w:tcPr>
          <w:p w:rsidR="00FD77D2" w:rsidRDefault="00FD77D2" w:rsidP="00DF59FF">
            <w:pPr>
              <w:pStyle w:val="af0"/>
            </w:pPr>
            <w:r>
              <w:t xml:space="preserve">Разработка комплекса мер, </w:t>
            </w:r>
            <w:r w:rsidRPr="00895C34">
              <w:t xml:space="preserve">направленных на </w:t>
            </w:r>
            <w:r w:rsidR="00DF59FF">
              <w:t>работу со слабоуспевающими обучающимися</w:t>
            </w:r>
          </w:p>
        </w:tc>
        <w:tc>
          <w:tcPr>
            <w:tcW w:w="2127" w:type="dxa"/>
          </w:tcPr>
          <w:p w:rsidR="00FD77D2" w:rsidRDefault="00DF59FF" w:rsidP="00FD77D2">
            <w:pPr>
              <w:pStyle w:val="af0"/>
            </w:pPr>
            <w:r>
              <w:t xml:space="preserve">Ноябрь </w:t>
            </w:r>
            <w:r w:rsidR="00FD77D2">
              <w:t>2017</w:t>
            </w:r>
          </w:p>
        </w:tc>
        <w:tc>
          <w:tcPr>
            <w:tcW w:w="3686" w:type="dxa"/>
          </w:tcPr>
          <w:p w:rsidR="00FD77D2" w:rsidRDefault="00DF59FF" w:rsidP="00910C27">
            <w:pPr>
              <w:pStyle w:val="af0"/>
            </w:pPr>
            <w:proofErr w:type="spellStart"/>
            <w:r>
              <w:t>Черепович</w:t>
            </w:r>
            <w:proofErr w:type="spellEnd"/>
            <w:r>
              <w:t xml:space="preserve"> Л.В., зам. по УВР</w:t>
            </w:r>
            <w:r>
              <w:t>,</w:t>
            </w:r>
          </w:p>
          <w:p w:rsidR="00DF59FF" w:rsidRDefault="00DF59FF" w:rsidP="00910C27">
            <w:pPr>
              <w:pStyle w:val="af0"/>
            </w:pPr>
            <w:r>
              <w:t>Соколова Т.А., зам. по УВР в нач. школе</w:t>
            </w:r>
          </w:p>
        </w:tc>
        <w:tc>
          <w:tcPr>
            <w:tcW w:w="3402" w:type="dxa"/>
          </w:tcPr>
          <w:p w:rsidR="00FD77D2" w:rsidRDefault="00FD77D2" w:rsidP="00910C27">
            <w:pPr>
              <w:tabs>
                <w:tab w:val="left" w:pos="2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подготовки обучающихся </w:t>
            </w:r>
          </w:p>
        </w:tc>
      </w:tr>
      <w:tr w:rsidR="00FD77D2" w:rsidRPr="007F1864" w:rsidTr="00E85D78">
        <w:tc>
          <w:tcPr>
            <w:tcW w:w="675" w:type="dxa"/>
          </w:tcPr>
          <w:p w:rsidR="00FD77D2" w:rsidRPr="007F1864" w:rsidRDefault="00FD77D2" w:rsidP="002B1FFD">
            <w:pPr>
              <w:pStyle w:val="a0"/>
            </w:pPr>
          </w:p>
        </w:tc>
        <w:tc>
          <w:tcPr>
            <w:tcW w:w="5670" w:type="dxa"/>
          </w:tcPr>
          <w:p w:rsidR="00FD77D2" w:rsidRDefault="00FD77D2" w:rsidP="002B1FFD">
            <w:pPr>
              <w:pStyle w:val="af0"/>
            </w:pPr>
            <w:r>
              <w:t>Разработка и утверждение Дорожной карты по подготовке к государственной итоговой аттестации  2018 года</w:t>
            </w:r>
          </w:p>
        </w:tc>
        <w:tc>
          <w:tcPr>
            <w:tcW w:w="2127" w:type="dxa"/>
          </w:tcPr>
          <w:p w:rsidR="00FD77D2" w:rsidRDefault="00FD77D2" w:rsidP="002B1FFD">
            <w:pPr>
              <w:pStyle w:val="af0"/>
            </w:pPr>
            <w:r>
              <w:t>сентябрь 2017</w:t>
            </w:r>
          </w:p>
        </w:tc>
        <w:tc>
          <w:tcPr>
            <w:tcW w:w="3686" w:type="dxa"/>
          </w:tcPr>
          <w:p w:rsidR="00FD77D2" w:rsidRDefault="00DF59FF" w:rsidP="007E56A6">
            <w:pPr>
              <w:pStyle w:val="af0"/>
            </w:pPr>
            <w:proofErr w:type="spellStart"/>
            <w:r>
              <w:t>Черепович</w:t>
            </w:r>
            <w:proofErr w:type="spellEnd"/>
            <w:r>
              <w:t xml:space="preserve"> Л.В., зам. по УВР</w:t>
            </w:r>
          </w:p>
        </w:tc>
        <w:tc>
          <w:tcPr>
            <w:tcW w:w="3402" w:type="dxa"/>
          </w:tcPr>
          <w:p w:rsidR="00FD77D2" w:rsidRDefault="00FD77D2" w:rsidP="007F1864">
            <w:pPr>
              <w:tabs>
                <w:tab w:val="left" w:pos="2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подготовки обучающихся </w:t>
            </w:r>
            <w:r w:rsidR="00DF59FF">
              <w:rPr>
                <w:rFonts w:ascii="Times New Roman" w:hAnsi="Times New Roman" w:cs="Times New Roman"/>
                <w:sz w:val="28"/>
                <w:szCs w:val="28"/>
              </w:rPr>
              <w:t>к ГИА</w:t>
            </w:r>
          </w:p>
        </w:tc>
      </w:tr>
      <w:tr w:rsidR="006F2724" w:rsidRPr="007F1864" w:rsidTr="00FD17CE">
        <w:tc>
          <w:tcPr>
            <w:tcW w:w="15560" w:type="dxa"/>
            <w:gridSpan w:val="5"/>
          </w:tcPr>
          <w:p w:rsidR="006F2724" w:rsidRDefault="006F2724" w:rsidP="006F2724">
            <w:pPr>
              <w:pStyle w:val="a"/>
            </w:pPr>
            <w:r>
              <w:t xml:space="preserve">Повышение </w:t>
            </w:r>
            <w:r w:rsidRPr="003F61C7">
              <w:t>профессионального потенциала педагогов в условиях формирования национальной системы учительского роста</w:t>
            </w:r>
            <w:r>
              <w:t>.</w:t>
            </w:r>
          </w:p>
        </w:tc>
      </w:tr>
      <w:tr w:rsidR="00FD77D2" w:rsidRPr="007F1864" w:rsidTr="00E85D78">
        <w:tc>
          <w:tcPr>
            <w:tcW w:w="675" w:type="dxa"/>
          </w:tcPr>
          <w:p w:rsidR="00FD77D2" w:rsidRPr="007F1864" w:rsidRDefault="00FD77D2" w:rsidP="006F2724">
            <w:pPr>
              <w:pStyle w:val="a0"/>
            </w:pPr>
          </w:p>
        </w:tc>
        <w:tc>
          <w:tcPr>
            <w:tcW w:w="5670" w:type="dxa"/>
          </w:tcPr>
          <w:p w:rsidR="00FD77D2" w:rsidRDefault="00DF59FF" w:rsidP="00DF59FF">
            <w:pPr>
              <w:pStyle w:val="a1"/>
              <w:numPr>
                <w:ilvl w:val="0"/>
                <w:numId w:val="0"/>
              </w:numPr>
              <w:ind w:left="284" w:hanging="284"/>
            </w:pPr>
            <w:r>
              <w:t>Знакомство педагогов с НСУР (национальной системой учительского роста)</w:t>
            </w:r>
          </w:p>
        </w:tc>
        <w:tc>
          <w:tcPr>
            <w:tcW w:w="2127" w:type="dxa"/>
          </w:tcPr>
          <w:p w:rsidR="00FD77D2" w:rsidRDefault="00DF59FF" w:rsidP="007E56A6">
            <w:pPr>
              <w:pStyle w:val="af0"/>
            </w:pPr>
            <w:r>
              <w:t xml:space="preserve">Ноябрь </w:t>
            </w:r>
            <w:r w:rsidR="00FD77D2">
              <w:t>2017</w:t>
            </w:r>
          </w:p>
        </w:tc>
        <w:tc>
          <w:tcPr>
            <w:tcW w:w="3686" w:type="dxa"/>
          </w:tcPr>
          <w:p w:rsidR="00FD77D2" w:rsidRDefault="00DF59FF" w:rsidP="007E56A6">
            <w:pPr>
              <w:pStyle w:val="af0"/>
            </w:pPr>
            <w:proofErr w:type="spellStart"/>
            <w:r>
              <w:t>Черепович</w:t>
            </w:r>
            <w:proofErr w:type="spellEnd"/>
            <w:r>
              <w:t xml:space="preserve"> Л.В., зам. по УВР</w:t>
            </w:r>
          </w:p>
        </w:tc>
        <w:tc>
          <w:tcPr>
            <w:tcW w:w="3402" w:type="dxa"/>
          </w:tcPr>
          <w:p w:rsidR="00FD77D2" w:rsidRDefault="00DF59FF" w:rsidP="00DF59FF">
            <w:pPr>
              <w:pStyle w:val="a1"/>
              <w:numPr>
                <w:ilvl w:val="0"/>
                <w:numId w:val="0"/>
              </w:numPr>
              <w:ind w:left="284" w:hanging="284"/>
              <w:jc w:val="center"/>
            </w:pPr>
            <w:r>
              <w:t xml:space="preserve">Повышение </w:t>
            </w:r>
            <w:bookmarkStart w:id="0" w:name="_GoBack"/>
            <w:bookmarkEnd w:id="0"/>
            <w:r>
              <w:t>профессиональной компетентности педагогов</w:t>
            </w:r>
          </w:p>
        </w:tc>
      </w:tr>
      <w:tr w:rsidR="00FD77D2" w:rsidRPr="007F1864" w:rsidTr="00E85D78">
        <w:tc>
          <w:tcPr>
            <w:tcW w:w="675" w:type="dxa"/>
          </w:tcPr>
          <w:p w:rsidR="00FD77D2" w:rsidRPr="007F1864" w:rsidRDefault="00FD77D2" w:rsidP="006F2724">
            <w:pPr>
              <w:pStyle w:val="a0"/>
            </w:pPr>
          </w:p>
        </w:tc>
        <w:tc>
          <w:tcPr>
            <w:tcW w:w="5670" w:type="dxa"/>
          </w:tcPr>
          <w:p w:rsidR="00FD77D2" w:rsidRDefault="00FD77D2" w:rsidP="007E56A6">
            <w:pPr>
              <w:pStyle w:val="af0"/>
            </w:pPr>
            <w:r>
              <w:t>Участие в обсуждении концепций преподаваемых предметов, предлагаемых к обсуждению Министерством образования и науки Российской Федерации.</w:t>
            </w:r>
          </w:p>
        </w:tc>
        <w:tc>
          <w:tcPr>
            <w:tcW w:w="2127" w:type="dxa"/>
          </w:tcPr>
          <w:p w:rsidR="00FD77D2" w:rsidRDefault="006F2724" w:rsidP="007E56A6">
            <w:pPr>
              <w:pStyle w:val="af0"/>
            </w:pPr>
            <w:r>
              <w:t xml:space="preserve">По плану </w:t>
            </w:r>
            <w:proofErr w:type="spellStart"/>
            <w:r>
              <w:t>Минобрнауки</w:t>
            </w:r>
            <w:proofErr w:type="spellEnd"/>
          </w:p>
        </w:tc>
        <w:tc>
          <w:tcPr>
            <w:tcW w:w="3686" w:type="dxa"/>
          </w:tcPr>
          <w:p w:rsidR="00FD77D2" w:rsidRDefault="00DF59FF" w:rsidP="002B1FFD">
            <w:pPr>
              <w:pStyle w:val="af0"/>
            </w:pPr>
            <w:r>
              <w:t>Руководители школьных методических кластеров</w:t>
            </w:r>
          </w:p>
        </w:tc>
        <w:tc>
          <w:tcPr>
            <w:tcW w:w="3402" w:type="dxa"/>
          </w:tcPr>
          <w:p w:rsidR="00FD77D2" w:rsidRDefault="00FD77D2" w:rsidP="009D1020">
            <w:pPr>
              <w:tabs>
                <w:tab w:val="left" w:pos="2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Повышения качества преподавания  предметов</w:t>
            </w:r>
          </w:p>
        </w:tc>
      </w:tr>
      <w:tr w:rsidR="006F2724" w:rsidRPr="007F1864" w:rsidTr="00E85D78">
        <w:tc>
          <w:tcPr>
            <w:tcW w:w="675" w:type="dxa"/>
          </w:tcPr>
          <w:p w:rsidR="006F2724" w:rsidRPr="007F1864" w:rsidRDefault="006F2724" w:rsidP="006F2724">
            <w:pPr>
              <w:pStyle w:val="a0"/>
            </w:pPr>
          </w:p>
        </w:tc>
        <w:tc>
          <w:tcPr>
            <w:tcW w:w="5670" w:type="dxa"/>
          </w:tcPr>
          <w:p w:rsidR="006F2724" w:rsidRDefault="006F2724" w:rsidP="00DF59FF">
            <w:pPr>
              <w:pStyle w:val="af0"/>
            </w:pPr>
            <w:r>
              <w:t xml:space="preserve">Участие в мероприятиях проведения процедур апробации модели уровневой оценки компетенций учителей </w:t>
            </w:r>
          </w:p>
        </w:tc>
        <w:tc>
          <w:tcPr>
            <w:tcW w:w="2127" w:type="dxa"/>
          </w:tcPr>
          <w:p w:rsidR="006F2724" w:rsidRDefault="006F2724" w:rsidP="007E56A6">
            <w:pPr>
              <w:pStyle w:val="af0"/>
            </w:pPr>
            <w:r>
              <w:t xml:space="preserve">По плану </w:t>
            </w:r>
            <w:proofErr w:type="spellStart"/>
            <w:r>
              <w:t>Минобрнауки</w:t>
            </w:r>
            <w:proofErr w:type="spellEnd"/>
          </w:p>
        </w:tc>
        <w:tc>
          <w:tcPr>
            <w:tcW w:w="3686" w:type="dxa"/>
          </w:tcPr>
          <w:p w:rsidR="006F2724" w:rsidRDefault="00DF59FF" w:rsidP="00910C27">
            <w:pPr>
              <w:pStyle w:val="af0"/>
            </w:pPr>
            <w:r>
              <w:t>Алексеева Н.А., председатель методического совета</w:t>
            </w:r>
          </w:p>
        </w:tc>
        <w:tc>
          <w:tcPr>
            <w:tcW w:w="3402" w:type="dxa"/>
          </w:tcPr>
          <w:p w:rsidR="006F2724" w:rsidRDefault="006F2724" w:rsidP="00910C27">
            <w:pPr>
              <w:tabs>
                <w:tab w:val="left" w:pos="2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Повышения качества преподавания  предметов</w:t>
            </w:r>
          </w:p>
        </w:tc>
      </w:tr>
    </w:tbl>
    <w:p w:rsidR="00A22BB8" w:rsidRDefault="00A22BB8" w:rsidP="00E85D78">
      <w:pPr>
        <w:pStyle w:val="af0"/>
      </w:pPr>
    </w:p>
    <w:p w:rsidR="00EE123F" w:rsidRPr="00A22BB8" w:rsidRDefault="00EE123F">
      <w:pPr>
        <w:rPr>
          <w:rFonts w:ascii="Times New Roman" w:hAnsi="Times New Roman" w:cs="Times New Roman"/>
          <w:sz w:val="28"/>
          <w:szCs w:val="28"/>
        </w:rPr>
      </w:pPr>
    </w:p>
    <w:sectPr w:rsidR="00EE123F" w:rsidRPr="00A22BB8" w:rsidSect="000D729F">
      <w:pgSz w:w="16838" w:h="11906" w:orient="landscape"/>
      <w:pgMar w:top="127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0AF3"/>
    <w:multiLevelType w:val="hybridMultilevel"/>
    <w:tmpl w:val="8B9ED32E"/>
    <w:lvl w:ilvl="0" w:tplc="3796FE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D56CD"/>
    <w:multiLevelType w:val="hybridMultilevel"/>
    <w:tmpl w:val="8DA460CE"/>
    <w:lvl w:ilvl="0" w:tplc="3796FE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41CC8"/>
    <w:multiLevelType w:val="multilevel"/>
    <w:tmpl w:val="BBCAC700"/>
    <w:lvl w:ilvl="0">
      <w:start w:val="1"/>
      <w:numFmt w:val="decimal"/>
      <w:pStyle w:val="a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pStyle w:val="a0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 w15:restartNumberingAfterBreak="0">
    <w:nsid w:val="77653CCB"/>
    <w:multiLevelType w:val="hybridMultilevel"/>
    <w:tmpl w:val="74EE5CDC"/>
    <w:lvl w:ilvl="0" w:tplc="DABA912E">
      <w:start w:val="1"/>
      <w:numFmt w:val="bullet"/>
      <w:pStyle w:val="a1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64"/>
    <w:rsid w:val="00052E30"/>
    <w:rsid w:val="000D729F"/>
    <w:rsid w:val="000F070C"/>
    <w:rsid w:val="00150EEC"/>
    <w:rsid w:val="001731FD"/>
    <w:rsid w:val="001C33F5"/>
    <w:rsid w:val="0024509A"/>
    <w:rsid w:val="002A2947"/>
    <w:rsid w:val="002B1FFD"/>
    <w:rsid w:val="003D6806"/>
    <w:rsid w:val="003E7002"/>
    <w:rsid w:val="00413397"/>
    <w:rsid w:val="004445A5"/>
    <w:rsid w:val="005569A2"/>
    <w:rsid w:val="00562A94"/>
    <w:rsid w:val="00697EA6"/>
    <w:rsid w:val="006F2724"/>
    <w:rsid w:val="007E56A6"/>
    <w:rsid w:val="007F1864"/>
    <w:rsid w:val="008A2DCE"/>
    <w:rsid w:val="009D1020"/>
    <w:rsid w:val="00A22BB8"/>
    <w:rsid w:val="00CA21F9"/>
    <w:rsid w:val="00CC2B4E"/>
    <w:rsid w:val="00CF7DE3"/>
    <w:rsid w:val="00D77057"/>
    <w:rsid w:val="00DF59FF"/>
    <w:rsid w:val="00E5741F"/>
    <w:rsid w:val="00E85D78"/>
    <w:rsid w:val="00EE123F"/>
    <w:rsid w:val="00EF2D5A"/>
    <w:rsid w:val="00F04124"/>
    <w:rsid w:val="00FD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D0F2"/>
  <w15:docId w15:val="{F31D3C3D-571A-4044-85BF-45CA15D0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7F1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2"/>
    <w:link w:val="a8"/>
    <w:uiPriority w:val="99"/>
    <w:semiHidden/>
    <w:unhideWhenUsed/>
    <w:rsid w:val="003D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semiHidden/>
    <w:rsid w:val="003D6806"/>
    <w:rPr>
      <w:rFonts w:ascii="Tahoma" w:hAnsi="Tahoma" w:cs="Tahoma"/>
      <w:sz w:val="16"/>
      <w:szCs w:val="16"/>
    </w:rPr>
  </w:style>
  <w:style w:type="paragraph" w:customStyle="1" w:styleId="a">
    <w:name w:val="пункт"/>
    <w:basedOn w:val="a9"/>
    <w:link w:val="aa"/>
    <w:qFormat/>
    <w:rsid w:val="00E5741F"/>
    <w:pPr>
      <w:numPr>
        <w:numId w:val="1"/>
      </w:numPr>
      <w:tabs>
        <w:tab w:val="left" w:pos="993"/>
        <w:tab w:val="left" w:pos="1134"/>
      </w:tabs>
      <w:spacing w:after="0" w:line="240" w:lineRule="auto"/>
      <w:ind w:left="0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пункт Знак"/>
    <w:basedOn w:val="a3"/>
    <w:link w:val="a"/>
    <w:rsid w:val="00E5741F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абзац"/>
    <w:basedOn w:val="a2"/>
    <w:link w:val="ac"/>
    <w:qFormat/>
    <w:rsid w:val="00E5741F"/>
    <w:pPr>
      <w:spacing w:after="24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E574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абзац Знак"/>
    <w:basedOn w:val="a3"/>
    <w:link w:val="ab"/>
    <w:rsid w:val="00E5741F"/>
    <w:rPr>
      <w:rFonts w:ascii="Times New Roman" w:eastAsia="Times New Roman" w:hAnsi="Times New Roman" w:cs="Times New Roman"/>
      <w:sz w:val="28"/>
      <w:szCs w:val="28"/>
    </w:rPr>
  </w:style>
  <w:style w:type="paragraph" w:customStyle="1" w:styleId="a0">
    <w:name w:val="подпункт"/>
    <w:basedOn w:val="a"/>
    <w:qFormat/>
    <w:rsid w:val="002B1FFD"/>
    <w:pPr>
      <w:numPr>
        <w:ilvl w:val="1"/>
      </w:numPr>
      <w:tabs>
        <w:tab w:val="num" w:pos="360"/>
      </w:tabs>
      <w:ind w:left="0" w:firstLine="0"/>
    </w:pPr>
  </w:style>
  <w:style w:type="paragraph" w:customStyle="1" w:styleId="1">
    <w:name w:val="под1"/>
    <w:basedOn w:val="a0"/>
    <w:qFormat/>
    <w:rsid w:val="00E5741F"/>
    <w:pPr>
      <w:numPr>
        <w:ilvl w:val="2"/>
      </w:numPr>
      <w:tabs>
        <w:tab w:val="clear" w:pos="993"/>
        <w:tab w:val="clear" w:pos="1134"/>
        <w:tab w:val="num" w:pos="360"/>
        <w:tab w:val="left" w:pos="851"/>
      </w:tabs>
      <w:ind w:left="0" w:firstLine="284"/>
    </w:pPr>
  </w:style>
  <w:style w:type="paragraph" w:customStyle="1" w:styleId="-">
    <w:name w:val="середина-заголовок"/>
    <w:basedOn w:val="a2"/>
    <w:link w:val="-0"/>
    <w:qFormat/>
    <w:rsid w:val="00E5741F"/>
    <w:pPr>
      <w:spacing w:after="0" w:line="240" w:lineRule="auto"/>
      <w:ind w:left="1134" w:right="1417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-0">
    <w:name w:val="середина-заголовок Знак"/>
    <w:basedOn w:val="a3"/>
    <w:link w:val="-"/>
    <w:rsid w:val="00E5741F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Абзац Знак"/>
    <w:basedOn w:val="a3"/>
    <w:link w:val="af"/>
    <w:locked/>
    <w:rsid w:val="00E5741F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Абзац"/>
    <w:basedOn w:val="a2"/>
    <w:link w:val="ae"/>
    <w:qFormat/>
    <w:rsid w:val="00E5741F"/>
    <w:pPr>
      <w:spacing w:after="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2"/>
    <w:uiPriority w:val="34"/>
    <w:qFormat/>
    <w:rsid w:val="00E5741F"/>
    <w:pPr>
      <w:ind w:left="720"/>
      <w:contextualSpacing/>
    </w:pPr>
  </w:style>
  <w:style w:type="paragraph" w:customStyle="1" w:styleId="af0">
    <w:name w:val="текст"/>
    <w:basedOn w:val="-"/>
    <w:link w:val="af1"/>
    <w:qFormat/>
    <w:rsid w:val="007E56A6"/>
    <w:pPr>
      <w:ind w:left="0" w:right="-31"/>
      <w:jc w:val="both"/>
    </w:pPr>
  </w:style>
  <w:style w:type="paragraph" w:customStyle="1" w:styleId="a1">
    <w:name w:val="дефис"/>
    <w:basedOn w:val="af0"/>
    <w:link w:val="af2"/>
    <w:qFormat/>
    <w:rsid w:val="009D1020"/>
    <w:pPr>
      <w:numPr>
        <w:numId w:val="4"/>
      </w:numPr>
      <w:ind w:left="284" w:hanging="284"/>
    </w:pPr>
  </w:style>
  <w:style w:type="character" w:customStyle="1" w:styleId="af1">
    <w:name w:val="текст Знак"/>
    <w:basedOn w:val="-0"/>
    <w:link w:val="af0"/>
    <w:rsid w:val="007E56A6"/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дефис Знак"/>
    <w:basedOn w:val="af1"/>
    <w:link w:val="a1"/>
    <w:rsid w:val="009D102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Razschool-2</cp:lastModifiedBy>
  <cp:revision>2</cp:revision>
  <cp:lastPrinted>2017-04-26T12:45:00Z</cp:lastPrinted>
  <dcterms:created xsi:type="dcterms:W3CDTF">2017-12-05T07:01:00Z</dcterms:created>
  <dcterms:modified xsi:type="dcterms:W3CDTF">2017-12-05T07:01:00Z</dcterms:modified>
</cp:coreProperties>
</file>