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97AC" w14:textId="1E5BBD8C" w:rsidR="00B47E88" w:rsidRPr="00CA1243" w:rsidRDefault="00B47E88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Реестр примерных основных общеобразовательных программ</w:t>
        </w:r>
      </w:hyperlink>
      <w:r w:rsidRPr="00CA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hyperlink r:id="rId6" w:history="1">
        <w:r w:rsidRPr="00CA1243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https://fgosreestr.ru/</w:t>
        </w:r>
      </w:hyperlink>
      <w:r w:rsidRPr="00CA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F684D7" w14:textId="2C27D1A5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ФГОС</w:t>
        </w:r>
      </w:hyperlink>
      <w:r w:rsidR="00B47E88" w:rsidRPr="00CA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hyperlink r:id="rId8" w:history="1">
        <w:r w:rsidR="00B47E88" w:rsidRPr="00CA1243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https://fgos.ru/</w:t>
        </w:r>
      </w:hyperlink>
      <w:r w:rsidR="00B47E88" w:rsidRPr="00CA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A2637D" w14:textId="3DF72449" w:rsidR="003F4B21" w:rsidRPr="00CA1243" w:rsidRDefault="003F4B21" w:rsidP="003F4B21">
      <w:pPr>
        <w:pStyle w:val="amailrucssattributepostfix"/>
        <w:numPr>
          <w:ilvl w:val="0"/>
          <w:numId w:val="1"/>
        </w:numPr>
        <w:shd w:val="clear" w:color="auto" w:fill="F6F6F6"/>
        <w:spacing w:before="0" w:beforeAutospacing="0" w:after="0" w:afterAutospacing="0"/>
      </w:pPr>
      <w:r w:rsidRPr="00CA1243">
        <w:t xml:space="preserve">Конструктор рабочих программ - </w:t>
      </w:r>
      <w:hyperlink r:id="rId9" w:history="1">
        <w:r w:rsidRPr="00CA1243">
          <w:rPr>
            <w:rStyle w:val="a4"/>
            <w:color w:val="auto"/>
          </w:rPr>
          <w:t>https://edsoo.ru/work_programs_designer.htm</w:t>
        </w:r>
      </w:hyperlink>
      <w:r w:rsidRPr="00CA1243">
        <w:t xml:space="preserve">  </w:t>
      </w:r>
    </w:p>
    <w:p w14:paraId="1682F8C2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 Минпросвещения России от 27.11.2018 N 247"Об утверждении Типового положения об учебно-методических объединениях в системе общего образования"</w:t>
        </w:r>
      </w:hyperlink>
    </w:p>
    <w:p w14:paraId="0A528539" w14:textId="449622AF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47E88" w:rsidRPr="00CA12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Рособрнадзор</w:t>
        </w:r>
      </w:hyperlink>
      <w:r w:rsidR="00B47E88"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47E88" w:rsidRPr="00CA12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https://obrnadzor.gov.ru/</w:t>
        </w:r>
      </w:hyperlink>
      <w:r w:rsidR="00B47E88"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CD897E" w14:textId="3699A324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ФЕДЕРАЛЬНЫЙ ЗАКОН ОБ ОБРАЗОВАНИИ В РОССИЙСКОЙ ФЕДЕРАЦИИ</w:t>
        </w:r>
      </w:hyperlink>
      <w:r w:rsidR="00B47E88"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="00B47E88" w:rsidRPr="00CA12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https://www.consultant.ru/document/cons_doc_LAW_140174/</w:t>
        </w:r>
      </w:hyperlink>
      <w:r w:rsidR="00B47E88"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193C16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Национальная доктрина образования в Российской Федерации (одобрена постановлением Правительства РФ от 4 октября 2000 г. N 751) </w:t>
        </w:r>
      </w:hyperlink>
    </w:p>
    <w:p w14:paraId="3122F01C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 Минздравсоцразвития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  </w:r>
      </w:hyperlink>
    </w:p>
    <w:p w14:paraId="24622D07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Письмо Минобразования РФ от 09.03.2004 N 03-51-48ин/42-03 "О Рекомендациях об организации деятельности муниципальной Методической службы в условиях модернизации образования"</w:t>
        </w:r>
      </w:hyperlink>
    </w:p>
    <w:p w14:paraId="65662AA0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Положение о межуровневом учебно-методическом объединении в системе образования Ленинградской области</w:t>
        </w:r>
      </w:hyperlink>
    </w:p>
    <w:p w14:paraId="1B7E2819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Положение о Мобильной регионально-муниципальной методической службе</w:t>
        </w:r>
      </w:hyperlink>
    </w:p>
    <w:p w14:paraId="51D5171B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 Правительства РФ от 5 августа 2013 г. № 662 "Об осуществлении мониторинга системы образования"</w:t>
        </w:r>
      </w:hyperlink>
    </w:p>
    <w:p w14:paraId="76E44058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 Правительства РФ от 26 декабря 2017 г. N 1642 "Об утверждении государственной программы Российской Федерации "Развитие образования" (с изменениями и дополнениями)</w:t>
        </w:r>
      </w:hyperlink>
    </w:p>
    <w:p w14:paraId="2D85727F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 Минобрнауки от 27.07.2017г № 703 "Об утверждении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роста" </w:t>
        </w:r>
      </w:hyperlink>
    </w:p>
    <w:p w14:paraId="7ECAADC5" w14:textId="332FC59A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 Минпросвещения от 06.02.2019 № 64 "О федеральном учебно-методическом объединении по общему образованию"</w:t>
        </w:r>
      </w:hyperlink>
    </w:p>
    <w:p w14:paraId="407956AD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Распоряжения Комитета общего и профессионального образования ЛО от 01.02.2019 года № 213-р "О совершенствовании деятельности региональной и муниципальных методических служб в ЛО"</w:t>
        </w:r>
      </w:hyperlink>
    </w:p>
    <w:p w14:paraId="09FF0B49" w14:textId="77777777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Распоряжения Комитета общего и профессионального образования ЛО от 03.04.2017 № 822-р "О внесении изменений в распоряжение комитета общего и профессионального образования Ленинградской области от 15 мая 2015 года № 1238-р «Об утверждении состава межуровневого учебно-методического объединения в системе образования Ленинградской области»"</w:t>
        </w:r>
      </w:hyperlink>
    </w:p>
    <w:p w14:paraId="18609A3B" w14:textId="4ABC6B4D" w:rsidR="00B47E88" w:rsidRPr="00CA1243" w:rsidRDefault="00CA1243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B47E88" w:rsidRPr="00CA12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Распоряжения Комитета общего и профессионального образования ЛО от 29.01.2019 года № 191-р "О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школами с признаками необъективности результатов оценочных процедур"</w:t>
        </w:r>
      </w:hyperlink>
      <w:r w:rsidR="00B47E88" w:rsidRPr="00CA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96D5851" w14:textId="08E2A979" w:rsidR="006B50A6" w:rsidRPr="00CA1243" w:rsidRDefault="006B50A6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РФ от 27.11.2018г. № 247 «Об утверждении Типового положения об учебно-методических объединениях в системе общего образования»</w:t>
      </w:r>
    </w:p>
    <w:p w14:paraId="7A8C4046" w14:textId="52752A6E" w:rsidR="006B50A6" w:rsidRPr="00CA1243" w:rsidRDefault="006B50A6" w:rsidP="003F4B21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деятельности классного руководителя в общеобразовательных организациях </w:t>
      </w:r>
    </w:p>
    <w:p w14:paraId="2304D777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Муниципальное учреждение «Всеволожский районный методический центр» </w:t>
      </w:r>
      <w:hyperlink r:id="rId27" w:tgtFrame="_blank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https://rmc.vsevobr.ru</w:t>
        </w:r>
      </w:hyperlink>
    </w:p>
    <w:p w14:paraId="0BCAC115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Ленинградский областной институт развития образования </w:t>
      </w:r>
      <w:hyperlink r:id="rId28" w:tgtFrame="_blank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http://loiro.ru/</w:t>
        </w:r>
      </w:hyperlink>
    </w:p>
    <w:p w14:paraId="7C5DF5BA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Президентская библиотека </w:t>
      </w:r>
      <w:hyperlink r:id="rId29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https://www.prlib.ru/</w:t>
        </w:r>
      </w:hyperlink>
    </w:p>
    <w:p w14:paraId="3BA8DC21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30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http://school-collection.edu.ru/</w:t>
        </w:r>
      </w:hyperlink>
    </w:p>
    <w:p w14:paraId="5811A5B2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Бесплатная электронная библиотека онлайн «Единое окно к образовательным ресурсам» </w:t>
      </w:r>
      <w:hyperlink r:id="rId31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http://window.edu.ru/</w:t>
        </w:r>
      </w:hyperlink>
    </w:p>
    <w:p w14:paraId="380E70FC" w14:textId="77777777" w:rsidR="00CA1243" w:rsidRPr="00CA1243" w:rsidRDefault="00CA1243" w:rsidP="00CA124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243">
        <w:rPr>
          <w:rFonts w:ascii="Times New Roman" w:hAnsi="Times New Roman" w:cs="Times New Roman"/>
          <w:sz w:val="24"/>
          <w:szCs w:val="24"/>
        </w:rPr>
        <w:t>Электронная библиотека Ленинградской области </w:t>
      </w:r>
      <w:hyperlink r:id="rId32" w:history="1">
        <w:r w:rsidRPr="00CA12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http://www.lenoblkniga.ru/</w:t>
        </w:r>
      </w:hyperlink>
    </w:p>
    <w:p w14:paraId="7EF0B46E" w14:textId="77777777" w:rsidR="00B47E88" w:rsidRDefault="00B47E88" w:rsidP="00B47E88">
      <w:pPr>
        <w:pStyle w:val="a3"/>
      </w:pPr>
    </w:p>
    <w:sectPr w:rsidR="00B47E88" w:rsidSect="003F4B2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0F93"/>
    <w:multiLevelType w:val="multilevel"/>
    <w:tmpl w:val="5B1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0CC0"/>
    <w:multiLevelType w:val="multilevel"/>
    <w:tmpl w:val="A33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14592"/>
    <w:multiLevelType w:val="multilevel"/>
    <w:tmpl w:val="609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158C7"/>
    <w:multiLevelType w:val="multilevel"/>
    <w:tmpl w:val="09E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0222D"/>
    <w:multiLevelType w:val="hybridMultilevel"/>
    <w:tmpl w:val="99C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93A00"/>
    <w:multiLevelType w:val="multilevel"/>
    <w:tmpl w:val="C83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88"/>
    <w:rsid w:val="002228AF"/>
    <w:rsid w:val="003F4B21"/>
    <w:rsid w:val="006B50A6"/>
    <w:rsid w:val="00977804"/>
    <w:rsid w:val="00B47E88"/>
    <w:rsid w:val="00C272AD"/>
    <w:rsid w:val="00CA1243"/>
    <w:rsid w:val="00D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998"/>
  <w15:chartTrackingRefBased/>
  <w15:docId w15:val="{1B307EE6-CD63-446A-AAB1-8B20239C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88"/>
    <w:rPr>
      <w:color w:val="0000FF"/>
      <w:u w:val="single"/>
    </w:rPr>
  </w:style>
  <w:style w:type="character" w:customStyle="1" w:styleId="blk">
    <w:name w:val="blk"/>
    <w:basedOn w:val="a0"/>
    <w:rsid w:val="00B47E88"/>
  </w:style>
  <w:style w:type="paragraph" w:styleId="a5">
    <w:name w:val="Normal (Web)"/>
    <w:basedOn w:val="a"/>
    <w:uiPriority w:val="99"/>
    <w:semiHidden/>
    <w:unhideWhenUsed/>
    <w:rsid w:val="00B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47E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B50A6"/>
    <w:rPr>
      <w:color w:val="954F72" w:themeColor="followedHyperlink"/>
      <w:u w:val="single"/>
    </w:rPr>
  </w:style>
  <w:style w:type="paragraph" w:customStyle="1" w:styleId="amailrucssattributepostfix">
    <w:name w:val="a_mailru_css_attribute_postfix"/>
    <w:basedOn w:val="a"/>
    <w:rsid w:val="003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s://koltush.vsevobr.ru/school_docs/metodijeskaya-slujba/normativnii_doc/%D0%9F%D0%BE%D0%BB%D0%BE%D0%B6%D0%B5%D0%BD%D0%B8%D0%B5_%D0%BE_%D0%BC%D0%B5%D0%B6%D1%83%D1%80%D0%BE%D0%B2%D0%BD%D0%B5%D0%B2%D0%BE%D0%BC_%D0%BC%D0%B5%D1%82%D0%BE%D0%B4._%D1%81%D0%BE%D0%B2%D0%B5%D1%82%D0%B5.docx" TargetMode="External"/><Relationship Id="rId26" Type="http://schemas.openxmlformats.org/officeDocument/2006/relationships/hyperlink" Target="https://koltush.vsevobr.ru/school_docs/metodijeskaya-slujba/normativnii_doc/%D0%A0%D0%B0%D1%81%D0%BF%D0%BE%D1%80%D1%8F%D0%B6%D0%B5%D0%BD%D0%B8%D0%B5_%D0%BE%D1%82_29.01._2019__191-%D1%8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ltush.vsevobr.ru/school_docs/metodijeskaya-slujba/normativnii_doc/%D0%BF%D0%BE%D1%81%D1%82%D0%B0%D0%BD%D0%BE%D0%B2%D0%BB%D0%B5%D0%BD%D0%B8%D0%B5_o%D1%82_26.12.2017%20%E2%84%961642%20%28%D0%BD%D0%B5%20%D1%82%D0%BE%D1%87%D0%BD%D1%8B%D0%B9%20%D0%BC%D0%B5%D1%81%D1%8F%D1%86%29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gos.ru/" TargetMode="External"/><Relationship Id="rId12" Type="http://schemas.openxmlformats.org/officeDocument/2006/relationships/hyperlink" Target="https://obrnadzor.gov.ru/" TargetMode="External"/><Relationship Id="rId17" Type="http://schemas.openxmlformats.org/officeDocument/2006/relationships/hyperlink" Target="https://koltush.vsevobr.ru/school_docs/metodijeskaya-slujba/normativnii_doc/%D0%9F%D0%B8%D1%81%D1%8C%D0%BC%D0%BE_%D0%9C%D0%B8%D0%BD%D0%BE%D0%B1%D1%80%D0%BD%D0%B0%D1%83%D0%BA%D0%B8_%D0%BE%D0%B1%20%D0%BE%D1%80%D0%B3%D0%B0%D0%BD%D0%B8%D0%B7%D0%B0%D1%86%D0%B8%D0%B8%20%D0%B4%D0%B5%D1%8F%D1%82%D0%B5%D0%BB%D1%8C%D0%BD%D0%BE%D1%81%D1%82%D0%B8%20%D0%9C%D0%9C%D0%A1_2004%20%D0%B3%D0%BE%D0%B4.pdf" TargetMode="External"/><Relationship Id="rId25" Type="http://schemas.openxmlformats.org/officeDocument/2006/relationships/hyperlink" Target="https://koltush.vsevobr.ru/school_docs/metodijeskaya-slujba/normativnii_doc/%D0%A0%D0%B0%D1%81%D0%BF%D0%BE%D1%80%D1%8F%D0%B6%D0%B5%D0%BD%D0%B8%D0%B5_%D0%BE%D0%B1_%D1%83%D1%82%D0%B2%D0%B5%D1%80%D0%B6%D0%B4%D0%B5%D0%BD%D0%B8%D0%B8_%D1%81%D0%BE%D1%81%D1%82%D0%B0%D0%B2%D0%B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ltush.vsevobr.ru/school_docs/metodijeskaya-slujba/normativnii_doc/prikaz_mzisr_rf_761n_ot_26_08_2010_goda_ob_utverzhdenii_edinogo_kvalifikacionnogo_spravochnika_dlzhnostej_rukovoditelej_specialistov_i_sluzhawih.pdf" TargetMode="External"/><Relationship Id="rId20" Type="http://schemas.openxmlformats.org/officeDocument/2006/relationships/hyperlink" Target="https://koltush.vsevobr.ru/school_docs/metodijeskaya-slujba/normativnii_doc/%D0%BF%D0%BE%D1%81%D1%82%D0%B0%D0%BD%D0%BE%D0%B2%D0%BB%D0%B5%D0%BD%D0%B8%D0%B5%20%E2%84%96662.pdf" TargetMode="External"/><Relationship Id="rId29" Type="http://schemas.openxmlformats.org/officeDocument/2006/relationships/hyperlink" Target="https://www.pr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11" Type="http://schemas.openxmlformats.org/officeDocument/2006/relationships/hyperlink" Target="http://obrnadzor.gov.ru/ru/" TargetMode="External"/><Relationship Id="rId24" Type="http://schemas.openxmlformats.org/officeDocument/2006/relationships/hyperlink" Target="https://koltush.vsevobr.ru/school_docs/metodijeskaya-slujba/normativnii_doc/%D0%A0%D0%B0%D1%81%D0%BF%D0%BE%D1%80%D1%8F%D0%B6%D0%B5%D0%BD%D0%B8%D0%B5_%D0%BE%D0%B1_%D1%83%D1%82%D0%B2%D0%B5%D1%80%D0%B6%D0%B4%D0%B5%D0%BD%D0%B8%D0%B8_%D0%9A%D0%BE%D0%BD%D1%86%D0%B5%D0%BF%D1%86%D0%B8%D0%B8_%D0%A0%D0%9C%D0%A1_%D0%B8_%D0%BF%D0%BE%D0%BB%D0%BE%D0%B6%D0%B5%D0%BD%D0%B8%D0%B9.pdf" TargetMode="External"/><Relationship Id="rId32" Type="http://schemas.openxmlformats.org/officeDocument/2006/relationships/hyperlink" Target="http://www.lenoblkniga.ru/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s://koltush.vsevobr.ru/school_docs/metodijeskaya-slujba/normativnii_doc/nacional_naya_doktrina_obrazovaniya_v_rossijskoj_federacii_utverzhdena_postanovleniem_pravitel_stva_rf_ot_04_10_2000_751.pdf" TargetMode="External"/><Relationship Id="rId23" Type="http://schemas.openxmlformats.org/officeDocument/2006/relationships/hyperlink" Target="https://koltush.vsevobr.ru/school_docs/metodijeskaya-slujba/normativnii_doc/%D0%9F%D1%80%D0%B8%D0%BA%D0%B0%D0%B7_64_ot_06.02.2019.pdf" TargetMode="External"/><Relationship Id="rId28" Type="http://schemas.openxmlformats.org/officeDocument/2006/relationships/hyperlink" Target="https://www.loiro.ru/sistema-metodicheskoy-raboty/" TargetMode="External"/><Relationship Id="rId10" Type="http://schemas.openxmlformats.org/officeDocument/2006/relationships/hyperlink" Target="https://koltush.vsevobr.ru/school_docs/metodijeskaya-slujba/normativnii_doc/%D0%BF%D1%80%D0%B8%D0%BA%D0%B0%D0%B7%2027.11.18.pdf" TargetMode="External"/><Relationship Id="rId19" Type="http://schemas.openxmlformats.org/officeDocument/2006/relationships/hyperlink" Target="https://koltush.vsevobr.ru/school_docs/metodijeskaya-slujba/normativnii_doc/%D0%9F%D0%BE%D0%BB%D0%BE%D0%B6%D0%B5%D0%BD%D0%B8%D0%B5_%D0%BE_%D0%BC%D0%BE%D0%B1%D0%B8%D0%BB%D1%8C%D0%BD%D0%BE%D0%B9_%D1%80%D0%B5%D0%B3%D0%B8%D0%BE%D0%BD%D0%B0%D0%BB%D1%8C%D0%BD%D0%BE%D0%B9_%D0%BC%D0%B5%D1%82%D0%BE%D0%B4._%D1%81%D0%BB%D1%83%D0%B6%D0%B1%D0%B5.docx" TargetMode="External"/><Relationship Id="rId31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work_programs_designer.htm" TargetMode="External"/><Relationship Id="rId14" Type="http://schemas.openxmlformats.org/officeDocument/2006/relationships/hyperlink" Target="https://www.consultant.ru/document/cons_doc_LAW_140174/" TargetMode="External"/><Relationship Id="rId22" Type="http://schemas.openxmlformats.org/officeDocument/2006/relationships/hyperlink" Target="https://koltush.vsevobr.ru/school_docs/metodijeskaya-slujba/normativnii_doc/%D0%9F%D1%80%D0%B8%D0%BA%D0%B0%D0%B7%20%D0%9C%D0%B8%D0%BD%D0%BE%D0%B1%D1%80%D0%BD%D0%B0%D1%83%D0%BA%D0%B8%20%D0%A0%D0%A4%20%D0%BE%D1%82%2026.07.2017%20%E2%84%96%20703.pdf" TargetMode="External"/><Relationship Id="rId27" Type="http://schemas.openxmlformats.org/officeDocument/2006/relationships/hyperlink" Target="https://rmc.vsevobr.ru/novosti/metodicheskoe-soprovozhdenie/munitsipalnaya-metodicheskaya-sluzhba" TargetMode="External"/><Relationship Id="rId30" Type="http://schemas.openxmlformats.org/officeDocument/2006/relationships/hyperlink" Target="http://school-collection.edu.ru/" TargetMode="External"/><Relationship Id="rId8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HUAWEI</cp:lastModifiedBy>
  <cp:revision>5</cp:revision>
  <dcterms:created xsi:type="dcterms:W3CDTF">2022-11-07T21:55:00Z</dcterms:created>
  <dcterms:modified xsi:type="dcterms:W3CDTF">2024-02-24T12:44:00Z</dcterms:modified>
</cp:coreProperties>
</file>