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F2" w:rsidRDefault="00D52C7A" w:rsidP="00D52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«Разметелевская СОШ» учреждение №2 (дошкольное отделение)</w:t>
      </w:r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880" w:rsidRPr="001F4880" w:rsidRDefault="001F4880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и рассмотрено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1F4880" w:rsidRPr="001F4880" w:rsidRDefault="001F4880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педагогическом совете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</w:p>
    <w:p w:rsidR="001F4880" w:rsidRPr="001F4880" w:rsidRDefault="001F4880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«Разметелевская СОШ»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«Разметелевская СОШ» </w:t>
      </w:r>
    </w:p>
    <w:p w:rsidR="001F4880" w:rsidRPr="001F4880" w:rsidRDefault="006F43D5" w:rsidP="001F4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(протокол от  30 </w:t>
      </w:r>
      <w:r w:rsidR="001F4880"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="000E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1F4880"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№1)                                         </w:t>
      </w:r>
      <w:r w:rsid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880" w:rsidRP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_30</w:t>
      </w:r>
      <w:r w:rsidR="000E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.08.2022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</w:t>
      </w:r>
      <w:bookmarkStart w:id="0" w:name="_GoBack"/>
      <w:bookmarkEnd w:id="0"/>
    </w:p>
    <w:p w:rsidR="001F4880" w:rsidRDefault="001F4880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Pr="00D52C7A" w:rsidRDefault="00D52C7A" w:rsidP="00D52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2C7A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D52C7A" w:rsidRPr="00D52C7A" w:rsidRDefault="009C3C17" w:rsidP="009C3C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ШКОЛЫ МОЛОДОГО ПЕДАГОГА</w:t>
      </w: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МЕТОДИСТ:</w:t>
      </w: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Беляева Екатерина Владимировна</w:t>
      </w:r>
    </w:p>
    <w:p w:rsidR="008C6398" w:rsidRDefault="008C6398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СТАРШИЙ ВОСПИТАТЕЛЬ:</w:t>
      </w:r>
    </w:p>
    <w:p w:rsidR="008C6398" w:rsidRDefault="008C6398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Воеводкина Марина Ивановна</w:t>
      </w: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D52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D52C7A" w:rsidP="008C6398">
      <w:pPr>
        <w:rPr>
          <w:rFonts w:ascii="Times New Roman" w:hAnsi="Times New Roman" w:cs="Times New Roman"/>
          <w:b/>
          <w:sz w:val="24"/>
          <w:szCs w:val="24"/>
        </w:rPr>
      </w:pPr>
    </w:p>
    <w:p w:rsidR="00D52C7A" w:rsidRDefault="000E3297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Разметелево, 2022</w:t>
      </w:r>
    </w:p>
    <w:p w:rsidR="00D52C7A" w:rsidRPr="00D52C7A" w:rsidRDefault="00D52C7A" w:rsidP="00D5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 работы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профессиональных умений и навыков 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педагога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        </w:t>
      </w:r>
      <w:r w:rsidRPr="00D424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52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52C7A" w:rsidRPr="00D52C7A" w:rsidRDefault="00D52C7A" w:rsidP="00D52C7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оказание методиче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молодому педагогу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уровня организации воспитательно-образовательной деятельности;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 нормативно-правовой документации;</w:t>
      </w:r>
    </w:p>
    <w:p w:rsidR="00D52C7A" w:rsidRPr="00D52C7A" w:rsidRDefault="00D52C7A" w:rsidP="00D52C7A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ведении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педагога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(перспективный и календарный план воспитательно-образовательной работы, план </w:t>
      </w:r>
      <w:r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самообразованию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 и т.д.);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применение форм и методов 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дошкольного возраста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организация 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постановке целей и задач;</w:t>
      </w:r>
    </w:p>
    <w:p w:rsidR="00D52C7A" w:rsidRPr="00D52C7A" w:rsidRDefault="00D42449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D52C7A"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здоровьесберегающих технологий </w:t>
      </w:r>
      <w:r w:rsidR="00D52C7A" w:rsidRPr="00D42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D52C7A"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режимных моментах;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механизм использования дидактического и наглядного материала;</w:t>
      </w:r>
    </w:p>
    <w:p w:rsidR="00D52C7A" w:rsidRPr="00D52C7A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углубленное изучение инновационных технологий;</w:t>
      </w:r>
    </w:p>
    <w:p w:rsidR="00D52C7A" w:rsidRPr="00D42449" w:rsidRDefault="00D52C7A" w:rsidP="00D5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общие вопросы организации работы с родителями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Pr="00D52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C7A" w:rsidRPr="00D52C7A" w:rsidRDefault="00D52C7A" w:rsidP="00D5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65" w:type="dxa"/>
        <w:tblLook w:val="04A0" w:firstRow="1" w:lastRow="0" w:firstColumn="1" w:lastColumn="0" w:noHBand="0" w:noVBand="1"/>
      </w:tblPr>
      <w:tblGrid>
        <w:gridCol w:w="645"/>
        <w:gridCol w:w="4560"/>
        <w:gridCol w:w="4001"/>
        <w:gridCol w:w="1559"/>
      </w:tblGrid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изучении федерального закона «Об образовании», ФГОС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санитарно-эпидемиологиче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правил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нормативов для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группы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ответы на интересующие вопросы. 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й: изучение ООП ДО</w:t>
            </w:r>
            <w:r w:rsidR="009C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АООП ДО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молодого педагога в составлении перспективного и календарного планов, плана по самообразованию.     Родительское собрание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помощи.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hideMark/>
          </w:tcPr>
          <w:p w:rsidR="00D52C7A" w:rsidRPr="00D52C7A" w:rsidRDefault="0034071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занятий</w:t>
            </w:r>
            <w:r w:rsidR="00D52C7A"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естная разработка конспектов занятий</w:t>
            </w:r>
            <w:r w:rsidR="00D52C7A"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эффективное использование дидактического материала в работе.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ещение молодым специалистом занятий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режимных моментов у наставника.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конспекта и 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специалистом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Психолого-педагогические 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установления контактов с семьей воспитанников.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мероприятиям.</w:t>
            </w:r>
          </w:p>
        </w:tc>
        <w:tc>
          <w:tcPr>
            <w:tcW w:w="4001" w:type="dxa"/>
            <w:hideMark/>
          </w:tcPr>
          <w:p w:rsidR="00D52C7A" w:rsidRPr="00D52C7A" w:rsidRDefault="0034071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занятий и режимных</w:t>
            </w:r>
            <w:r w:rsidR="00D52C7A"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 молодого педагога. Обсуждение. Составление плана предварительной работы с детьми и родителями.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 Углубленное знакомство с локальны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документами, приказами </w:t>
            </w:r>
            <w:r w:rsidR="00D4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ОУ. 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на тему: «Трудная ситуация в работе с детьми и ваш выход из нее». Знакомство с основными документами, </w:t>
            </w:r>
            <w:r w:rsidR="0034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регламентирующими деятельность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hideMark/>
          </w:tcPr>
          <w:p w:rsidR="00D52C7A" w:rsidRPr="00D52C7A" w:rsidRDefault="00D52C7A" w:rsidP="00D424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в педаг</w:t>
            </w:r>
            <w:r w:rsidR="00D4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огической деятельности молодого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специалиста.         Использование современных технологий в воспитательном процессе.      </w:t>
            </w: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работе проектов.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Консультация, планирование, обмен опытом, помощь наставника. </w:t>
            </w:r>
          </w:p>
          <w:p w:rsidR="00D52C7A" w:rsidRPr="00D52C7A" w:rsidRDefault="00D52C7A" w:rsidP="00D52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для родителей.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52C7A" w:rsidRPr="00D52C7A" w:rsidTr="00D52C7A">
        <w:tc>
          <w:tcPr>
            <w:tcW w:w="645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4001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559" w:type="dxa"/>
            <w:hideMark/>
          </w:tcPr>
          <w:p w:rsidR="00D52C7A" w:rsidRPr="00D52C7A" w:rsidRDefault="00D52C7A" w:rsidP="00D52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D52C7A" w:rsidRDefault="00D52C7A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A" w:rsidRPr="000E3297" w:rsidRDefault="00D52C7A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97">
        <w:rPr>
          <w:rFonts w:ascii="Times New Roman" w:hAnsi="Times New Roman" w:cs="Times New Roman"/>
          <w:b/>
          <w:sz w:val="24"/>
          <w:szCs w:val="24"/>
        </w:rPr>
        <w:t>Сведения о молодых специалистах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2693"/>
        <w:gridCol w:w="3402"/>
        <w:gridCol w:w="2410"/>
      </w:tblGrid>
      <w:tr w:rsidR="008C6398" w:rsidTr="008C6398">
        <w:tc>
          <w:tcPr>
            <w:tcW w:w="2235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2693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8C6398" w:rsidTr="008C6398">
        <w:tc>
          <w:tcPr>
            <w:tcW w:w="2235" w:type="dxa"/>
          </w:tcPr>
          <w:p w:rsidR="008C6398" w:rsidRDefault="008C6398" w:rsidP="00D4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Карамышева Р.С.</w:t>
            </w:r>
          </w:p>
        </w:tc>
        <w:tc>
          <w:tcPr>
            <w:tcW w:w="2693" w:type="dxa"/>
          </w:tcPr>
          <w:p w:rsidR="008C6398" w:rsidRDefault="008C6398" w:rsidP="0034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8C6398" w:rsidRDefault="008C6398" w:rsidP="00340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3402" w:type="dxa"/>
          </w:tcPr>
          <w:p w:rsidR="008C6398" w:rsidRPr="00D42449" w:rsidRDefault="008C6398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младшего дошкольного возраста</w:t>
            </w:r>
          </w:p>
        </w:tc>
        <w:tc>
          <w:tcPr>
            <w:tcW w:w="2410" w:type="dxa"/>
          </w:tcPr>
          <w:p w:rsidR="008C6398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Н.И.</w:t>
            </w:r>
          </w:p>
        </w:tc>
      </w:tr>
      <w:tr w:rsidR="008C6398" w:rsidTr="008C6398">
        <w:tc>
          <w:tcPr>
            <w:tcW w:w="2235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И.Е.</w:t>
            </w:r>
          </w:p>
        </w:tc>
        <w:tc>
          <w:tcPr>
            <w:tcW w:w="2693" w:type="dxa"/>
          </w:tcPr>
          <w:p w:rsidR="005357B2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Неоконченное </w:t>
            </w:r>
          </w:p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8C6398" w:rsidRPr="00D42449" w:rsidRDefault="008C6398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244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младшего дошкольного возраста</w:t>
            </w:r>
          </w:p>
        </w:tc>
        <w:tc>
          <w:tcPr>
            <w:tcW w:w="2410" w:type="dxa"/>
          </w:tcPr>
          <w:p w:rsidR="008C6398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Авсеенко Н.Н.</w:t>
            </w:r>
          </w:p>
        </w:tc>
      </w:tr>
      <w:tr w:rsidR="000E3297" w:rsidTr="008C6398">
        <w:tc>
          <w:tcPr>
            <w:tcW w:w="2235" w:type="dxa"/>
          </w:tcPr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Феоктистова </w:t>
            </w:r>
          </w:p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</w:p>
        </w:tc>
        <w:tc>
          <w:tcPr>
            <w:tcW w:w="2693" w:type="dxa"/>
          </w:tcPr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Неоконченное среднее профессиональное</w:t>
            </w:r>
          </w:p>
        </w:tc>
        <w:tc>
          <w:tcPr>
            <w:tcW w:w="3402" w:type="dxa"/>
          </w:tcPr>
          <w:p w:rsidR="000E3297" w:rsidRDefault="00C62C9E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297">
              <w:rPr>
                <w:rFonts w:ascii="Times New Roman" w:hAnsi="Times New Roman" w:cs="Times New Roman"/>
                <w:sz w:val="24"/>
                <w:szCs w:val="24"/>
              </w:rPr>
              <w:t>оспитатель группы раннего возраста</w:t>
            </w:r>
          </w:p>
        </w:tc>
        <w:tc>
          <w:tcPr>
            <w:tcW w:w="2410" w:type="dxa"/>
          </w:tcPr>
          <w:p w:rsidR="000E3297" w:rsidRDefault="000E3297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Миничкина Т.В.</w:t>
            </w:r>
          </w:p>
        </w:tc>
      </w:tr>
      <w:tr w:rsidR="008C6398" w:rsidTr="008C6398">
        <w:tc>
          <w:tcPr>
            <w:tcW w:w="2235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Титова А.Н.</w:t>
            </w:r>
          </w:p>
        </w:tc>
        <w:tc>
          <w:tcPr>
            <w:tcW w:w="2693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8C6398" w:rsidRDefault="008C6398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Е.Н.</w:t>
            </w:r>
          </w:p>
        </w:tc>
      </w:tr>
      <w:tr w:rsidR="00C62C9E" w:rsidTr="008C6398">
        <w:tc>
          <w:tcPr>
            <w:tcW w:w="2235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Кишечникова Т</w:t>
            </w:r>
            <w:r w:rsidR="00C62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2693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младшего дошкольного возраста (3-4)</w:t>
            </w:r>
          </w:p>
        </w:tc>
        <w:tc>
          <w:tcPr>
            <w:tcW w:w="2410" w:type="dxa"/>
          </w:tcPr>
          <w:p w:rsidR="00C62C9E" w:rsidRDefault="00C62C9E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Анасюк С.Н.</w:t>
            </w:r>
          </w:p>
        </w:tc>
      </w:tr>
      <w:tr w:rsidR="00C62C9E" w:rsidTr="008C6398">
        <w:tc>
          <w:tcPr>
            <w:tcW w:w="2235" w:type="dxa"/>
          </w:tcPr>
          <w:p w:rsidR="00C62C9E" w:rsidRDefault="00C62C9E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Полозова А.В.</w:t>
            </w:r>
          </w:p>
        </w:tc>
        <w:tc>
          <w:tcPr>
            <w:tcW w:w="2693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</w:tcPr>
          <w:p w:rsidR="00C62C9E" w:rsidRDefault="00F64A1A" w:rsidP="00D5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младшего дошкольного возраста (4-5)</w:t>
            </w:r>
          </w:p>
        </w:tc>
        <w:tc>
          <w:tcPr>
            <w:tcW w:w="2410" w:type="dxa"/>
          </w:tcPr>
          <w:p w:rsidR="00C62C9E" w:rsidRDefault="00C62C9E" w:rsidP="00D5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Палина В.Е.</w:t>
            </w:r>
          </w:p>
        </w:tc>
      </w:tr>
    </w:tbl>
    <w:p w:rsidR="00D52C7A" w:rsidRPr="00D52C7A" w:rsidRDefault="00D52C7A" w:rsidP="00D52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A" w:rsidRPr="00D52C7A" w:rsidRDefault="00D52C7A" w:rsidP="00D52C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2C7A" w:rsidRPr="00D52C7A" w:rsidSect="00D5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1EF8"/>
    <w:rsid w:val="00011EF8"/>
    <w:rsid w:val="000B2CBC"/>
    <w:rsid w:val="000E3297"/>
    <w:rsid w:val="001F4880"/>
    <w:rsid w:val="002D393A"/>
    <w:rsid w:val="00326FC0"/>
    <w:rsid w:val="0034071A"/>
    <w:rsid w:val="0040251D"/>
    <w:rsid w:val="004B29F2"/>
    <w:rsid w:val="005357B2"/>
    <w:rsid w:val="006F43D5"/>
    <w:rsid w:val="0079463B"/>
    <w:rsid w:val="008C6398"/>
    <w:rsid w:val="009C3C17"/>
    <w:rsid w:val="00C626C3"/>
    <w:rsid w:val="00C62C9E"/>
    <w:rsid w:val="00D42449"/>
    <w:rsid w:val="00D52C7A"/>
    <w:rsid w:val="00D64252"/>
    <w:rsid w:val="00E447AC"/>
    <w:rsid w:val="00F6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8BF8"/>
  <w15:docId w15:val="{6B87BE62-A36F-481D-814D-F6E0C48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 Windows</cp:lastModifiedBy>
  <cp:revision>18</cp:revision>
  <dcterms:created xsi:type="dcterms:W3CDTF">2017-12-24T16:53:00Z</dcterms:created>
  <dcterms:modified xsi:type="dcterms:W3CDTF">2022-09-29T10:45:00Z</dcterms:modified>
</cp:coreProperties>
</file>