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Приложение к АООП НОО</w:t>
      </w: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МОУ «</w:t>
      </w:r>
      <w:proofErr w:type="spellStart"/>
      <w:r w:rsidRPr="000107C6">
        <w:rPr>
          <w:rFonts w:ascii="Times New Roman" w:eastAsia="Times New Roman" w:hAnsi="Times New Roman" w:cs="Times New Roman"/>
          <w:bCs/>
          <w:color w:val="2A262F"/>
          <w:sz w:val="24"/>
          <w:szCs w:val="24"/>
          <w:lang w:eastAsia="ru-RU" w:bidi="ru-RU"/>
        </w:rPr>
        <w:t>Разметелевская</w:t>
      </w:r>
      <w:proofErr w:type="spellEnd"/>
      <w:r w:rsidRPr="000107C6">
        <w:rPr>
          <w:rFonts w:ascii="Times New Roman" w:eastAsia="Times New Roman" w:hAnsi="Times New Roman" w:cs="Times New Roman"/>
          <w:bCs/>
          <w:color w:val="2A262F"/>
          <w:sz w:val="24"/>
          <w:szCs w:val="24"/>
          <w:lang w:eastAsia="ru-RU" w:bidi="ru-RU"/>
        </w:rPr>
        <w:t xml:space="preserve"> СОШ»</w:t>
      </w: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center"/>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Адаптированная рабочая программа</w:t>
      </w:r>
    </w:p>
    <w:p w:rsidR="00A850DA" w:rsidRPr="000107C6" w:rsidRDefault="000107C6" w:rsidP="008D1CAB">
      <w:pPr>
        <w:spacing w:after="0" w:line="276" w:lineRule="auto"/>
        <w:jc w:val="center"/>
        <w:rPr>
          <w:rFonts w:ascii="Times New Roman" w:eastAsia="Times New Roman" w:hAnsi="Times New Roman" w:cs="Times New Roman"/>
          <w:bCs/>
          <w:color w:val="2A262F"/>
          <w:sz w:val="24"/>
          <w:szCs w:val="24"/>
          <w:lang w:eastAsia="ru-RU" w:bidi="ru-RU"/>
        </w:rPr>
      </w:pPr>
      <w:r>
        <w:rPr>
          <w:rFonts w:ascii="Times New Roman" w:eastAsia="Times New Roman" w:hAnsi="Times New Roman" w:cs="Times New Roman"/>
          <w:bCs/>
          <w:color w:val="2A262F"/>
          <w:sz w:val="24"/>
          <w:szCs w:val="24"/>
          <w:lang w:eastAsia="ru-RU" w:bidi="ru-RU"/>
        </w:rPr>
        <w:t>п</w:t>
      </w:r>
      <w:r w:rsidR="008D1CAB" w:rsidRPr="000107C6">
        <w:rPr>
          <w:rFonts w:ascii="Times New Roman" w:eastAsia="Times New Roman" w:hAnsi="Times New Roman" w:cs="Times New Roman"/>
          <w:bCs/>
          <w:color w:val="2A262F"/>
          <w:sz w:val="24"/>
          <w:szCs w:val="24"/>
          <w:lang w:eastAsia="ru-RU" w:bidi="ru-RU"/>
        </w:rPr>
        <w:t xml:space="preserve">о коррекционному курсу </w:t>
      </w:r>
    </w:p>
    <w:p w:rsidR="008D1CAB" w:rsidRPr="000107C6" w:rsidRDefault="008D1CAB" w:rsidP="008D1CAB">
      <w:pPr>
        <w:spacing w:after="0" w:line="276" w:lineRule="auto"/>
        <w:jc w:val="center"/>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w:t>
      </w:r>
      <w:r w:rsidRPr="000107C6">
        <w:rPr>
          <w:rFonts w:ascii="Times New Roman" w:eastAsia="Times New Roman" w:hAnsi="Times New Roman" w:cs="Times New Roman"/>
          <w:bCs/>
          <w:color w:val="000000"/>
          <w:kern w:val="0"/>
          <w:sz w:val="24"/>
          <w:szCs w:val="24"/>
          <w:lang w:eastAsia="ru-RU"/>
        </w:rPr>
        <w:t>Логопедические занятия»</w:t>
      </w:r>
    </w:p>
    <w:p w:rsidR="008D1CAB" w:rsidRPr="000107C6" w:rsidRDefault="00142750" w:rsidP="008D1CAB">
      <w:pPr>
        <w:spacing w:after="0" w:line="276" w:lineRule="auto"/>
        <w:jc w:val="center"/>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1-4</w:t>
      </w:r>
      <w:r w:rsidR="008D1CAB" w:rsidRPr="000107C6">
        <w:rPr>
          <w:rFonts w:ascii="Times New Roman" w:eastAsia="Times New Roman" w:hAnsi="Times New Roman" w:cs="Times New Roman"/>
          <w:bCs/>
          <w:color w:val="2A262F"/>
          <w:sz w:val="24"/>
          <w:szCs w:val="24"/>
          <w:lang w:eastAsia="ru-RU" w:bidi="ru-RU"/>
        </w:rPr>
        <w:t xml:space="preserve"> класс</w:t>
      </w:r>
    </w:p>
    <w:p w:rsidR="008D1CAB" w:rsidRPr="000107C6" w:rsidRDefault="008D1CAB" w:rsidP="008D1CAB">
      <w:pPr>
        <w:spacing w:after="0" w:line="276" w:lineRule="auto"/>
        <w:jc w:val="center"/>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 xml:space="preserve">Вариант </w:t>
      </w:r>
      <w:r w:rsidR="00142750" w:rsidRPr="000107C6">
        <w:rPr>
          <w:rFonts w:ascii="Times New Roman" w:eastAsia="Times New Roman" w:hAnsi="Times New Roman" w:cs="Times New Roman"/>
          <w:bCs/>
          <w:color w:val="2A262F"/>
          <w:sz w:val="24"/>
          <w:szCs w:val="24"/>
          <w:lang w:eastAsia="ru-RU" w:bidi="ru-RU"/>
        </w:rPr>
        <w:t>7.1, 7.2</w:t>
      </w: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 xml:space="preserve">Программа разработана </w:t>
      </w:r>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proofErr w:type="spellStart"/>
      <w:r w:rsidRPr="000107C6">
        <w:rPr>
          <w:rFonts w:ascii="Times New Roman" w:eastAsia="Times New Roman" w:hAnsi="Times New Roman" w:cs="Times New Roman"/>
          <w:bCs/>
          <w:color w:val="2A262F"/>
          <w:sz w:val="24"/>
          <w:szCs w:val="24"/>
          <w:lang w:eastAsia="ru-RU" w:bidi="ru-RU"/>
        </w:rPr>
        <w:t>Учителем</w:t>
      </w:r>
      <w:r w:rsidR="00142750" w:rsidRPr="000107C6">
        <w:rPr>
          <w:rFonts w:ascii="Times New Roman" w:eastAsia="Times New Roman" w:hAnsi="Times New Roman" w:cs="Times New Roman"/>
          <w:bCs/>
          <w:color w:val="2A262F"/>
          <w:sz w:val="24"/>
          <w:szCs w:val="24"/>
          <w:lang w:eastAsia="ru-RU" w:bidi="ru-RU"/>
        </w:rPr>
        <w:t>и</w:t>
      </w:r>
      <w:r w:rsidRPr="000107C6">
        <w:rPr>
          <w:rFonts w:ascii="Times New Roman" w:eastAsia="Times New Roman" w:hAnsi="Times New Roman" w:cs="Times New Roman"/>
          <w:bCs/>
          <w:color w:val="2A262F"/>
          <w:sz w:val="24"/>
          <w:szCs w:val="24"/>
          <w:lang w:eastAsia="ru-RU" w:bidi="ru-RU"/>
        </w:rPr>
        <w:t>-логопед</w:t>
      </w:r>
      <w:r w:rsidR="006B53B5" w:rsidRPr="000107C6">
        <w:rPr>
          <w:rFonts w:ascii="Times New Roman" w:eastAsia="Times New Roman" w:hAnsi="Times New Roman" w:cs="Times New Roman"/>
          <w:bCs/>
          <w:color w:val="2A262F"/>
          <w:sz w:val="24"/>
          <w:szCs w:val="24"/>
          <w:lang w:eastAsia="ru-RU" w:bidi="ru-RU"/>
        </w:rPr>
        <w:t>ами</w:t>
      </w:r>
      <w:proofErr w:type="spellEnd"/>
    </w:p>
    <w:p w:rsidR="008D1CAB" w:rsidRPr="000107C6" w:rsidRDefault="008D1CAB" w:rsidP="008D1CAB">
      <w:pPr>
        <w:spacing w:after="0" w:line="276" w:lineRule="auto"/>
        <w:jc w:val="right"/>
        <w:rPr>
          <w:rFonts w:ascii="Times New Roman" w:eastAsia="Times New Roman" w:hAnsi="Times New Roman" w:cs="Times New Roman"/>
          <w:bCs/>
          <w:color w:val="2A262F"/>
          <w:sz w:val="24"/>
          <w:szCs w:val="24"/>
          <w:lang w:eastAsia="ru-RU" w:bidi="ru-RU"/>
        </w:rPr>
      </w:pPr>
      <w:r w:rsidRPr="000107C6">
        <w:rPr>
          <w:rFonts w:ascii="Times New Roman" w:eastAsia="Times New Roman" w:hAnsi="Times New Roman" w:cs="Times New Roman"/>
          <w:bCs/>
          <w:color w:val="2A262F"/>
          <w:sz w:val="24"/>
          <w:szCs w:val="24"/>
          <w:lang w:eastAsia="ru-RU" w:bidi="ru-RU"/>
        </w:rPr>
        <w:t>МОУ «</w:t>
      </w:r>
      <w:proofErr w:type="spellStart"/>
      <w:r w:rsidRPr="000107C6">
        <w:rPr>
          <w:rFonts w:ascii="Times New Roman" w:eastAsia="Times New Roman" w:hAnsi="Times New Roman" w:cs="Times New Roman"/>
          <w:bCs/>
          <w:color w:val="2A262F"/>
          <w:sz w:val="24"/>
          <w:szCs w:val="24"/>
          <w:lang w:eastAsia="ru-RU" w:bidi="ru-RU"/>
        </w:rPr>
        <w:t>Разметелевская</w:t>
      </w:r>
      <w:proofErr w:type="spellEnd"/>
      <w:r w:rsidRPr="000107C6">
        <w:rPr>
          <w:rFonts w:ascii="Times New Roman" w:eastAsia="Times New Roman" w:hAnsi="Times New Roman" w:cs="Times New Roman"/>
          <w:bCs/>
          <w:color w:val="2A262F"/>
          <w:sz w:val="24"/>
          <w:szCs w:val="24"/>
          <w:lang w:eastAsia="ru-RU" w:bidi="ru-RU"/>
        </w:rPr>
        <w:t xml:space="preserve"> СОШ»</w:t>
      </w:r>
      <w:r w:rsidR="009356F8">
        <w:rPr>
          <w:rFonts w:ascii="Times New Roman" w:eastAsia="Times New Roman" w:hAnsi="Times New Roman" w:cs="Times New Roman"/>
          <w:bCs/>
          <w:color w:val="2A262F"/>
          <w:sz w:val="24"/>
          <w:szCs w:val="24"/>
          <w:lang w:eastAsia="ru-RU" w:bidi="ru-RU"/>
        </w:rPr>
        <w:t>:</w:t>
      </w:r>
    </w:p>
    <w:p w:rsidR="000107C6" w:rsidRPr="000107C6" w:rsidRDefault="008D1CAB" w:rsidP="000107C6">
      <w:pPr>
        <w:spacing w:after="0" w:line="276" w:lineRule="auto"/>
        <w:jc w:val="right"/>
        <w:rPr>
          <w:rFonts w:ascii="Times New Roman" w:eastAsia="Times New Roman" w:hAnsi="Times New Roman" w:cs="Times New Roman"/>
          <w:bCs/>
          <w:color w:val="2A262F"/>
          <w:sz w:val="24"/>
          <w:szCs w:val="24"/>
          <w:lang w:eastAsia="ru-RU" w:bidi="ru-RU"/>
        </w:rPr>
      </w:pPr>
      <w:proofErr w:type="spellStart"/>
      <w:r w:rsidRPr="000107C6">
        <w:rPr>
          <w:rFonts w:ascii="Times New Roman" w:eastAsia="Times New Roman" w:hAnsi="Times New Roman" w:cs="Times New Roman"/>
          <w:bCs/>
          <w:color w:val="2A262F"/>
          <w:sz w:val="24"/>
          <w:szCs w:val="24"/>
          <w:lang w:eastAsia="ru-RU" w:bidi="ru-RU"/>
        </w:rPr>
        <w:t>Мамистовой</w:t>
      </w:r>
      <w:proofErr w:type="spellEnd"/>
      <w:r w:rsidRPr="000107C6">
        <w:rPr>
          <w:rFonts w:ascii="Times New Roman" w:eastAsia="Times New Roman" w:hAnsi="Times New Roman" w:cs="Times New Roman"/>
          <w:bCs/>
          <w:color w:val="2A262F"/>
          <w:sz w:val="24"/>
          <w:szCs w:val="24"/>
          <w:lang w:eastAsia="ru-RU" w:bidi="ru-RU"/>
        </w:rPr>
        <w:t xml:space="preserve"> Ю.В.</w:t>
      </w:r>
      <w:r w:rsidR="000107C6">
        <w:rPr>
          <w:rFonts w:ascii="Times New Roman" w:eastAsia="Times New Roman" w:hAnsi="Times New Roman" w:cs="Times New Roman"/>
          <w:bCs/>
          <w:color w:val="2A262F"/>
          <w:sz w:val="24"/>
          <w:szCs w:val="24"/>
          <w:lang w:eastAsia="ru-RU" w:bidi="ru-RU"/>
        </w:rPr>
        <w:br/>
      </w:r>
      <w:r w:rsidR="000107C6" w:rsidRPr="000107C6">
        <w:rPr>
          <w:rFonts w:ascii="Times New Roman" w:eastAsia="Times New Roman" w:hAnsi="Times New Roman" w:cs="Times New Roman"/>
          <w:bCs/>
          <w:color w:val="2A262F"/>
          <w:sz w:val="24"/>
          <w:szCs w:val="24"/>
          <w:lang w:eastAsia="ru-RU" w:bidi="ru-RU"/>
        </w:rPr>
        <w:t xml:space="preserve"> Михайловой Е.В.</w:t>
      </w:r>
    </w:p>
    <w:p w:rsidR="006B53B5" w:rsidRPr="000107C6" w:rsidRDefault="006B53B5" w:rsidP="008D1CAB">
      <w:pPr>
        <w:spacing w:after="0" w:line="276" w:lineRule="auto"/>
        <w:jc w:val="right"/>
        <w:rPr>
          <w:rFonts w:ascii="Times New Roman" w:eastAsia="Times New Roman" w:hAnsi="Times New Roman" w:cs="Times New Roman"/>
          <w:bCs/>
          <w:color w:val="2A262F"/>
          <w:sz w:val="24"/>
          <w:szCs w:val="24"/>
          <w:lang w:eastAsia="ru-RU" w:bidi="ru-RU"/>
        </w:rPr>
      </w:pPr>
      <w:proofErr w:type="spellStart"/>
      <w:r w:rsidRPr="000107C6">
        <w:rPr>
          <w:rFonts w:ascii="Times New Roman" w:eastAsia="Times New Roman" w:hAnsi="Times New Roman" w:cs="Times New Roman"/>
          <w:bCs/>
          <w:color w:val="2A262F"/>
          <w:sz w:val="24"/>
          <w:szCs w:val="24"/>
          <w:lang w:eastAsia="ru-RU" w:bidi="ru-RU"/>
        </w:rPr>
        <w:t>Юпловой</w:t>
      </w:r>
      <w:proofErr w:type="spellEnd"/>
      <w:r w:rsidRPr="000107C6">
        <w:rPr>
          <w:rFonts w:ascii="Times New Roman" w:eastAsia="Times New Roman" w:hAnsi="Times New Roman" w:cs="Times New Roman"/>
          <w:bCs/>
          <w:color w:val="2A262F"/>
          <w:sz w:val="24"/>
          <w:szCs w:val="24"/>
          <w:lang w:eastAsia="ru-RU" w:bidi="ru-RU"/>
        </w:rPr>
        <w:t xml:space="preserve"> Е.С.</w:t>
      </w:r>
    </w:p>
    <w:p w:rsidR="008D1CAB" w:rsidRDefault="008D1CAB" w:rsidP="008D1CAB">
      <w:pPr>
        <w:spacing w:after="0" w:line="276" w:lineRule="auto"/>
        <w:jc w:val="right"/>
        <w:rPr>
          <w:rFonts w:ascii="Times New Roman" w:eastAsia="Times New Roman" w:hAnsi="Times New Roman" w:cs="Times New Roman"/>
          <w:b/>
          <w:bCs/>
          <w:color w:val="2A262F"/>
          <w:sz w:val="24"/>
          <w:szCs w:val="24"/>
          <w:lang w:eastAsia="ru-RU" w:bidi="ru-RU"/>
        </w:rPr>
      </w:pPr>
    </w:p>
    <w:p w:rsidR="006E3B33" w:rsidRPr="00197E44" w:rsidRDefault="006E3B33" w:rsidP="00197E44">
      <w:pPr>
        <w:spacing w:after="0" w:line="240" w:lineRule="auto"/>
        <w:rPr>
          <w:rFonts w:ascii="Times New Roman" w:hAnsi="Times New Roman" w:cs="Times New Roman"/>
          <w:b/>
          <w:kern w:val="0"/>
          <w:sz w:val="24"/>
          <w:szCs w:val="24"/>
          <w:lang w:eastAsia="ru-RU"/>
        </w:rPr>
      </w:pPr>
      <w:r w:rsidRPr="00197E44">
        <w:rPr>
          <w:rFonts w:ascii="Times New Roman" w:hAnsi="Times New Roman" w:cs="Times New Roman"/>
          <w:b/>
          <w:kern w:val="0"/>
          <w:sz w:val="24"/>
          <w:szCs w:val="24"/>
          <w:lang w:eastAsia="ru-RU"/>
        </w:rPr>
        <w:lastRenderedPageBreak/>
        <w:t>Пояснительная записка</w:t>
      </w:r>
    </w:p>
    <w:p w:rsidR="006E3B33" w:rsidRPr="00197E44" w:rsidRDefault="00367F18" w:rsidP="00197E44">
      <w:pPr>
        <w:spacing w:after="0" w:line="240" w:lineRule="auto"/>
        <w:rPr>
          <w:rFonts w:ascii="Times New Roman" w:hAnsi="Times New Roman" w:cs="Times New Roman"/>
          <w:kern w:val="0"/>
          <w:sz w:val="24"/>
          <w:szCs w:val="24"/>
          <w:lang w:eastAsia="ru-RU"/>
        </w:rPr>
      </w:pPr>
      <w:r w:rsidRPr="00197E44">
        <w:rPr>
          <w:rFonts w:ascii="Times New Roman" w:hAnsi="Times New Roman" w:cs="Times New Roman"/>
          <w:color w:val="2A262F"/>
          <w:sz w:val="24"/>
          <w:szCs w:val="24"/>
          <w:lang w:eastAsia="ru-RU" w:bidi="ru-RU"/>
        </w:rPr>
        <w:t xml:space="preserve">Адаптированная рабочая программа по коррекционному курсу </w:t>
      </w:r>
      <w:r w:rsidR="006E3B33" w:rsidRPr="00197E44">
        <w:rPr>
          <w:rFonts w:ascii="Times New Roman" w:hAnsi="Times New Roman" w:cs="Times New Roman"/>
          <w:kern w:val="0"/>
          <w:sz w:val="24"/>
          <w:szCs w:val="24"/>
          <w:lang w:eastAsia="ru-RU"/>
        </w:rPr>
        <w:t xml:space="preserve">«Логопедические занятия» для </w:t>
      </w:r>
      <w:r w:rsidR="006B53B5" w:rsidRPr="00197E44">
        <w:rPr>
          <w:rFonts w:ascii="Times New Roman" w:hAnsi="Times New Roman" w:cs="Times New Roman"/>
          <w:kern w:val="0"/>
          <w:sz w:val="24"/>
          <w:szCs w:val="24"/>
          <w:lang w:eastAsia="ru-RU"/>
        </w:rPr>
        <w:t>1-4</w:t>
      </w:r>
      <w:r w:rsidR="006E3B33" w:rsidRPr="00197E44">
        <w:rPr>
          <w:rFonts w:ascii="Times New Roman" w:hAnsi="Times New Roman" w:cs="Times New Roman"/>
          <w:kern w:val="0"/>
          <w:sz w:val="24"/>
          <w:szCs w:val="24"/>
          <w:lang w:eastAsia="ru-RU"/>
        </w:rPr>
        <w:t xml:space="preserve"> класса разработана на основе:</w:t>
      </w:r>
    </w:p>
    <w:p w:rsidR="006E3B33" w:rsidRPr="00197E44" w:rsidRDefault="006E3B33"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-приказа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1059D"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w:t>
      </w:r>
      <w:proofErr w:type="gramStart"/>
      <w:r w:rsidRPr="00197E44">
        <w:rPr>
          <w:rFonts w:ascii="Times New Roman" w:hAnsi="Times New Roman" w:cs="Times New Roman"/>
          <w:sz w:val="24"/>
          <w:szCs w:val="24"/>
        </w:rPr>
        <w:t>обучающихся</w:t>
      </w:r>
      <w:proofErr w:type="gramEnd"/>
      <w:r w:rsidRPr="00197E44">
        <w:rPr>
          <w:rFonts w:ascii="Times New Roman" w:hAnsi="Times New Roman" w:cs="Times New Roman"/>
          <w:sz w:val="24"/>
          <w:szCs w:val="24"/>
        </w:rPr>
        <w:t xml:space="preserve"> с нарушением опорно-двигательного аппарата. Рабочая программа предназначена для организации и проведения коррекционно-развивающих логопедических занятий с </w:t>
      </w:r>
      <w:proofErr w:type="gramStart"/>
      <w:r w:rsidRPr="00197E44">
        <w:rPr>
          <w:rFonts w:ascii="Times New Roman" w:hAnsi="Times New Roman" w:cs="Times New Roman"/>
          <w:sz w:val="24"/>
          <w:szCs w:val="24"/>
        </w:rPr>
        <w:t>обучающимися</w:t>
      </w:r>
      <w:proofErr w:type="gramEnd"/>
      <w:r w:rsidRPr="00197E44">
        <w:rPr>
          <w:rFonts w:ascii="Times New Roman" w:hAnsi="Times New Roman" w:cs="Times New Roman"/>
          <w:sz w:val="24"/>
          <w:szCs w:val="24"/>
        </w:rPr>
        <w:t xml:space="preserve"> </w:t>
      </w:r>
      <w:r w:rsidR="006B53B5" w:rsidRPr="00197E44">
        <w:rPr>
          <w:rFonts w:ascii="Times New Roman" w:hAnsi="Times New Roman" w:cs="Times New Roman"/>
          <w:sz w:val="24"/>
          <w:szCs w:val="24"/>
        </w:rPr>
        <w:t>1-4</w:t>
      </w:r>
      <w:r w:rsidRPr="00197E44">
        <w:rPr>
          <w:rFonts w:ascii="Times New Roman" w:hAnsi="Times New Roman" w:cs="Times New Roman"/>
          <w:sz w:val="24"/>
          <w:szCs w:val="24"/>
        </w:rPr>
        <w:t xml:space="preserve"> классов с </w:t>
      </w:r>
      <w:r w:rsidR="006B53B5" w:rsidRPr="00197E44">
        <w:rPr>
          <w:rFonts w:ascii="Times New Roman" w:hAnsi="Times New Roman" w:cs="Times New Roman"/>
          <w:sz w:val="24"/>
          <w:szCs w:val="24"/>
        </w:rPr>
        <w:t>задержкой психического развития</w:t>
      </w:r>
      <w:r w:rsidRPr="00197E44">
        <w:rPr>
          <w:rFonts w:ascii="Times New Roman" w:hAnsi="Times New Roman" w:cs="Times New Roman"/>
          <w:sz w:val="24"/>
          <w:szCs w:val="24"/>
        </w:rPr>
        <w:t xml:space="preserve"> (далее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(вариант </w:t>
      </w:r>
      <w:r w:rsidR="006B53B5" w:rsidRPr="00197E44">
        <w:rPr>
          <w:rFonts w:ascii="Times New Roman" w:hAnsi="Times New Roman" w:cs="Times New Roman"/>
          <w:sz w:val="24"/>
          <w:szCs w:val="24"/>
        </w:rPr>
        <w:t>7.1, 7.2</w:t>
      </w:r>
      <w:r w:rsidRPr="00197E44">
        <w:rPr>
          <w:rFonts w:ascii="Times New Roman" w:hAnsi="Times New Roman" w:cs="Times New Roman"/>
          <w:sz w:val="24"/>
          <w:szCs w:val="24"/>
        </w:rPr>
        <w:t xml:space="preserve">). Данная программа учитывает особенности психофизического и речевого развития детей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их индивидуальные возможности и обеспечивает коррекцию нарушений развития и социальную адаптацию обучающихся.</w:t>
      </w:r>
    </w:p>
    <w:p w:rsidR="00D1059D"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Цель рабочей программы: создание системы сопровождения обучающихся </w:t>
      </w:r>
      <w:r w:rsidR="006B53B5" w:rsidRPr="00197E44">
        <w:rPr>
          <w:rFonts w:ascii="Times New Roman" w:hAnsi="Times New Roman" w:cs="Times New Roman"/>
          <w:sz w:val="24"/>
          <w:szCs w:val="24"/>
        </w:rPr>
        <w:t>1-4</w:t>
      </w:r>
      <w:r w:rsidRPr="00197E44">
        <w:rPr>
          <w:rFonts w:ascii="Times New Roman" w:hAnsi="Times New Roman" w:cs="Times New Roman"/>
          <w:sz w:val="24"/>
          <w:szCs w:val="24"/>
        </w:rPr>
        <w:t xml:space="preserve"> классов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в освоении основной образовательной программы начального общего образования, компенсацию первичных отклонений в развитии, социальную адаптацию личности ребенка через профилактику и коррекцию нарушений устной и письменной речи.</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Задачи рабочей программы:</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sym w:font="Symbol" w:char="F0B7"/>
      </w:r>
      <w:r w:rsidRPr="00197E44">
        <w:rPr>
          <w:rFonts w:ascii="Times New Roman" w:hAnsi="Times New Roman" w:cs="Times New Roman"/>
          <w:sz w:val="24"/>
          <w:szCs w:val="24"/>
        </w:rPr>
        <w:t xml:space="preserve"> обеспечение своевременного выявления </w:t>
      </w:r>
      <w:proofErr w:type="gramStart"/>
      <w:r w:rsidRPr="00197E44">
        <w:rPr>
          <w:rFonts w:ascii="Times New Roman" w:hAnsi="Times New Roman" w:cs="Times New Roman"/>
          <w:sz w:val="24"/>
          <w:szCs w:val="24"/>
        </w:rPr>
        <w:t>обучающихся</w:t>
      </w:r>
      <w:proofErr w:type="gramEnd"/>
      <w:r w:rsidRPr="00197E44">
        <w:rPr>
          <w:rFonts w:ascii="Times New Roman" w:hAnsi="Times New Roman" w:cs="Times New Roman"/>
          <w:sz w:val="24"/>
          <w:szCs w:val="24"/>
        </w:rPr>
        <w:t xml:space="preserve"> с трудностями адаптации, обусловленными речевым недоразвитием и нарушением опорно-двигательного аппарата;</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sym w:font="Symbol" w:char="F0B7"/>
      </w:r>
      <w:r w:rsidRPr="00197E44">
        <w:rPr>
          <w:rFonts w:ascii="Times New Roman" w:hAnsi="Times New Roman" w:cs="Times New Roman"/>
          <w:sz w:val="24"/>
          <w:szCs w:val="24"/>
        </w:rPr>
        <w:t xml:space="preserve"> определение особенностей организации образовательного процесса для рассматриваемой категории школьников в соответствии с индивидуальными особенностями каждого обучающегося, структурой речевого и психического нарушения и степенью их выраженности; </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sym w:font="Symbol" w:char="F0B7"/>
      </w:r>
      <w:r w:rsidRPr="00197E44">
        <w:rPr>
          <w:rFonts w:ascii="Times New Roman" w:hAnsi="Times New Roman" w:cs="Times New Roman"/>
          <w:sz w:val="24"/>
          <w:szCs w:val="24"/>
        </w:rPr>
        <w:t xml:space="preserve"> разработка и реализация коррекционно-развивающих логопедических программ, организация индивидуальных и групповых занятий с </w:t>
      </w:r>
      <w:proofErr w:type="gramStart"/>
      <w:r w:rsidRPr="00197E44">
        <w:rPr>
          <w:rFonts w:ascii="Times New Roman" w:hAnsi="Times New Roman" w:cs="Times New Roman"/>
          <w:sz w:val="24"/>
          <w:szCs w:val="24"/>
        </w:rPr>
        <w:t>обучающимися</w:t>
      </w:r>
      <w:proofErr w:type="gramEnd"/>
      <w:r w:rsidRPr="00197E44">
        <w:rPr>
          <w:rFonts w:ascii="Times New Roman" w:hAnsi="Times New Roman" w:cs="Times New Roman"/>
          <w:sz w:val="24"/>
          <w:szCs w:val="24"/>
        </w:rPr>
        <w:t xml:space="preserve">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sym w:font="Symbol" w:char="F0B7"/>
      </w:r>
      <w:r w:rsidRPr="00197E44">
        <w:rPr>
          <w:rFonts w:ascii="Times New Roman" w:hAnsi="Times New Roman" w:cs="Times New Roman"/>
          <w:sz w:val="24"/>
          <w:szCs w:val="24"/>
        </w:rPr>
        <w:t xml:space="preserve"> формирование универсальных учебных действий в рамках реализации ФГОС НОО; развитие жизненной компетенции ребенка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sym w:font="Symbol" w:char="F0B7"/>
      </w:r>
      <w:r w:rsidRPr="00197E44">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школьников, учителям, воспитателям. </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Принципами рабочей программы, служащими главным ориентиром по конструированию процесса логопедической работы и </w:t>
      </w:r>
      <w:proofErr w:type="spellStart"/>
      <w:r w:rsidRPr="00197E44">
        <w:rPr>
          <w:rFonts w:ascii="Times New Roman" w:hAnsi="Times New Roman" w:cs="Times New Roman"/>
          <w:sz w:val="24"/>
          <w:szCs w:val="24"/>
        </w:rPr>
        <w:t>критериальному</w:t>
      </w:r>
      <w:proofErr w:type="spellEnd"/>
      <w:r w:rsidRPr="00197E44">
        <w:rPr>
          <w:rFonts w:ascii="Times New Roman" w:hAnsi="Times New Roman" w:cs="Times New Roman"/>
          <w:sz w:val="24"/>
          <w:szCs w:val="24"/>
        </w:rPr>
        <w:t xml:space="preserve"> отбору, определяющему содержание речевого материала, в совокупности обеспечивающие достижение цели являются:</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w:t>
      </w:r>
      <w:proofErr w:type="spellStart"/>
      <w:r w:rsidRPr="00197E44">
        <w:rPr>
          <w:rFonts w:ascii="Times New Roman" w:hAnsi="Times New Roman" w:cs="Times New Roman"/>
          <w:sz w:val="24"/>
          <w:szCs w:val="24"/>
        </w:rPr>
        <w:t>этиопатогенетический</w:t>
      </w:r>
      <w:proofErr w:type="spellEnd"/>
      <w:r w:rsidRPr="00197E44">
        <w:rPr>
          <w:rFonts w:ascii="Times New Roman" w:hAnsi="Times New Roman" w:cs="Times New Roman"/>
          <w:sz w:val="24"/>
          <w:szCs w:val="24"/>
        </w:rPr>
        <w:t xml:space="preserve"> принцип позволяет учитывать совокупность этиологических факторов, обусловливающих возникновение речевых нарушений и их механизмы; </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принцип системного подхода и учета структуры речевого нарушения предполагает определения ведущего нарушения, соотношения первичных и вторичных симптомов;</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принцип комплексности определяет значимость воздействия на все компоненты речи при устранении речевых расстройств; </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принцип дифференцированного подхода осуществляется на основе учета этиологии, механизмов, симптоматики нарушения, структуры речевого дефекта, возрастных особенностей ребенка. В процессе коррекции нарушений речи учитываются общие и специфические закономерности развития аномальных детей</w:t>
      </w:r>
      <w:r w:rsidR="00367F18" w:rsidRPr="00197E44">
        <w:rPr>
          <w:rFonts w:ascii="Times New Roman" w:hAnsi="Times New Roman" w:cs="Times New Roman"/>
          <w:sz w:val="24"/>
          <w:szCs w:val="24"/>
        </w:rPr>
        <w:t>;</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учет личностных особенностей в процессе логопедического воздействия затрагивает уровень развития речи, познавательной деятельности, особенности сенсорной сферы и </w:t>
      </w:r>
      <w:proofErr w:type="spellStart"/>
      <w:r w:rsidRPr="00197E44">
        <w:rPr>
          <w:rFonts w:ascii="Times New Roman" w:hAnsi="Times New Roman" w:cs="Times New Roman"/>
          <w:sz w:val="24"/>
          <w:szCs w:val="24"/>
        </w:rPr>
        <w:t>моторикиребенка</w:t>
      </w:r>
      <w:proofErr w:type="spellEnd"/>
      <w:r w:rsidRPr="00197E44">
        <w:rPr>
          <w:rFonts w:ascii="Times New Roman" w:hAnsi="Times New Roman" w:cs="Times New Roman"/>
          <w:sz w:val="24"/>
          <w:szCs w:val="24"/>
        </w:rPr>
        <w:t>;</w:t>
      </w:r>
    </w:p>
    <w:p w:rsidR="00367F18" w:rsidRPr="00197E44" w:rsidRDefault="00D1059D"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онтогенетический принцип учитывает закономерность и последовательность </w:t>
      </w:r>
      <w:proofErr w:type="spellStart"/>
      <w:r w:rsidRPr="00197E44">
        <w:rPr>
          <w:rFonts w:ascii="Times New Roman" w:hAnsi="Times New Roman" w:cs="Times New Roman"/>
          <w:sz w:val="24"/>
          <w:szCs w:val="24"/>
        </w:rPr>
        <w:t>формированияразличных</w:t>
      </w:r>
      <w:proofErr w:type="spellEnd"/>
      <w:r w:rsidRPr="00197E44">
        <w:rPr>
          <w:rFonts w:ascii="Times New Roman" w:hAnsi="Times New Roman" w:cs="Times New Roman"/>
          <w:sz w:val="24"/>
          <w:szCs w:val="24"/>
        </w:rPr>
        <w:t xml:space="preserve"> форм и функций речи.</w:t>
      </w:r>
    </w:p>
    <w:p w:rsidR="00367F18" w:rsidRPr="003E0BFC" w:rsidRDefault="00B30BBC" w:rsidP="003E0BFC">
      <w:pPr>
        <w:pStyle w:val="a3"/>
        <w:numPr>
          <w:ilvl w:val="0"/>
          <w:numId w:val="2"/>
        </w:numPr>
        <w:spacing w:after="0" w:line="240" w:lineRule="auto"/>
        <w:rPr>
          <w:rFonts w:ascii="Times New Roman" w:hAnsi="Times New Roman" w:cs="Times New Roman"/>
          <w:b/>
          <w:color w:val="2A262F"/>
          <w:sz w:val="24"/>
          <w:szCs w:val="24"/>
          <w:lang w:eastAsia="ru-RU" w:bidi="ru-RU"/>
        </w:rPr>
      </w:pPr>
      <w:r w:rsidRPr="003E0BFC">
        <w:rPr>
          <w:rFonts w:ascii="Times New Roman" w:hAnsi="Times New Roman" w:cs="Times New Roman"/>
          <w:b/>
          <w:color w:val="2A262F"/>
          <w:sz w:val="24"/>
          <w:szCs w:val="24"/>
          <w:lang w:eastAsia="ru-RU" w:bidi="ru-RU"/>
        </w:rPr>
        <w:t xml:space="preserve">Планируемые результаты освоения </w:t>
      </w:r>
      <w:r w:rsidR="00197E44" w:rsidRPr="003E0BFC">
        <w:rPr>
          <w:rFonts w:ascii="Times New Roman" w:hAnsi="Times New Roman" w:cs="Times New Roman"/>
          <w:b/>
          <w:color w:val="2A262F"/>
          <w:sz w:val="24"/>
          <w:szCs w:val="24"/>
          <w:lang w:eastAsia="ru-RU" w:bidi="ru-RU"/>
        </w:rPr>
        <w:t>коррекционного курса «Логопедические занятия»</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Личностные результаты на момент завершения начального общего образования:</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lastRenderedPageBreak/>
        <w:t xml:space="preserve"> - компетентность в реализации основ гражданской идентичности в поступках и деятельности;</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адекватное понимание причин успешности/</w:t>
      </w:r>
      <w:proofErr w:type="spellStart"/>
      <w:r w:rsidRPr="00197E44">
        <w:rPr>
          <w:rFonts w:ascii="Times New Roman" w:hAnsi="Times New Roman" w:cs="Times New Roman"/>
          <w:sz w:val="24"/>
          <w:szCs w:val="24"/>
        </w:rPr>
        <w:t>неуспешности</w:t>
      </w:r>
      <w:proofErr w:type="spellEnd"/>
      <w:r w:rsidRPr="00197E44">
        <w:rPr>
          <w:rFonts w:ascii="Times New Roman" w:hAnsi="Times New Roman" w:cs="Times New Roman"/>
          <w:sz w:val="24"/>
          <w:szCs w:val="24"/>
        </w:rPr>
        <w:t xml:space="preserve"> учебной деятельности;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внутренняя позиция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выраженная устойчивая учебно-познавательная мотивация учения;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устойчивый учебно-познавательный интерес к новым общим способам решения задач;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положительная адекватная дифференцированная самооценка на основе критерия успешности реализации социальной роли «хорошего ученика»;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способность к решению моральных дилемм на основе учета позиций партнёров в общении, ориентация на их мотивы и чувства, устойчивое следование в поведении моральным нормам и этическим требованиям;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установка на здоровый образ жизни и реализация ее в реальном поведении и поступках;</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w:t>
      </w:r>
      <w:proofErr w:type="spellStart"/>
      <w:r w:rsidRPr="00197E44">
        <w:rPr>
          <w:rFonts w:ascii="Times New Roman" w:hAnsi="Times New Roman" w:cs="Times New Roman"/>
          <w:sz w:val="24"/>
          <w:szCs w:val="24"/>
        </w:rPr>
        <w:t>эмпатия</w:t>
      </w:r>
      <w:proofErr w:type="spellEnd"/>
      <w:r w:rsidRPr="00197E44">
        <w:rPr>
          <w:rFonts w:ascii="Times New Roman" w:hAnsi="Times New Roman" w:cs="Times New Roman"/>
          <w:sz w:val="24"/>
          <w:szCs w:val="24"/>
        </w:rPr>
        <w:t xml:space="preserve"> как осознанное понимание чу</w:t>
      </w:r>
      <w:proofErr w:type="gramStart"/>
      <w:r w:rsidRPr="00197E44">
        <w:rPr>
          <w:rFonts w:ascii="Times New Roman" w:hAnsi="Times New Roman" w:cs="Times New Roman"/>
          <w:sz w:val="24"/>
          <w:szCs w:val="24"/>
        </w:rPr>
        <w:t>вств др</w:t>
      </w:r>
      <w:proofErr w:type="gramEnd"/>
      <w:r w:rsidRPr="00197E44">
        <w:rPr>
          <w:rFonts w:ascii="Times New Roman" w:hAnsi="Times New Roman" w:cs="Times New Roman"/>
          <w:sz w:val="24"/>
          <w:szCs w:val="24"/>
        </w:rPr>
        <w:t xml:space="preserve">угих людей и сопереживание им, выражающиеся в поступках, направленных на помощь и обеспечение благополучия. </w:t>
      </w:r>
    </w:p>
    <w:p w:rsidR="00B30BBC" w:rsidRPr="00197E44" w:rsidRDefault="00B30BBC" w:rsidP="00197E44">
      <w:pPr>
        <w:spacing w:after="0" w:line="240" w:lineRule="auto"/>
        <w:rPr>
          <w:rFonts w:ascii="Times New Roman" w:hAnsi="Times New Roman" w:cs="Times New Roman"/>
          <w:sz w:val="24"/>
          <w:szCs w:val="24"/>
        </w:rPr>
      </w:pPr>
      <w:proofErr w:type="spellStart"/>
      <w:r w:rsidRPr="00197E44">
        <w:rPr>
          <w:rFonts w:ascii="Times New Roman" w:hAnsi="Times New Roman" w:cs="Times New Roman"/>
          <w:sz w:val="24"/>
          <w:szCs w:val="24"/>
        </w:rPr>
        <w:t>Метапредметные</w:t>
      </w:r>
      <w:proofErr w:type="spellEnd"/>
      <w:r w:rsidRPr="00197E44">
        <w:rPr>
          <w:rFonts w:ascii="Times New Roman" w:hAnsi="Times New Roman" w:cs="Times New Roman"/>
          <w:sz w:val="24"/>
          <w:szCs w:val="24"/>
        </w:rPr>
        <w:t xml:space="preserve"> результаты на момент завершения начального общего образования Регулятивные УУД Обучающийся научится: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принимать и сохранять учебную задачу;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учитывать выделенные учителем ориентиры действия в новом учебном материале в сотрудничестве с учителем;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планировать свои действия в соответствии с поставленной задачей и условиями ее реализации, в том числе во внутреннем плане;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учитывать установленные правила в планировании и контроле способа решения;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итоговый и пошаговый контроль по результату; -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различать способ и результат действия;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B30BBC" w:rsidRPr="00197E44" w:rsidRDefault="00B30BBC" w:rsidP="00197E44">
      <w:pPr>
        <w:spacing w:after="0" w:line="240" w:lineRule="auto"/>
        <w:rPr>
          <w:rFonts w:ascii="Times New Roman" w:hAnsi="Times New Roman" w:cs="Times New Roman"/>
          <w:sz w:val="24"/>
          <w:szCs w:val="24"/>
        </w:rPr>
      </w:pPr>
      <w:proofErr w:type="gramStart"/>
      <w:r w:rsidRPr="00197E44">
        <w:rPr>
          <w:rFonts w:ascii="Times New Roman" w:hAnsi="Times New Roman" w:cs="Times New Roman"/>
          <w:sz w:val="24"/>
          <w:szCs w:val="24"/>
        </w:rPr>
        <w:t>Обучающийся</w:t>
      </w:r>
      <w:proofErr w:type="gramEnd"/>
      <w:r w:rsidRPr="00197E44">
        <w:rPr>
          <w:rFonts w:ascii="Times New Roman" w:hAnsi="Times New Roman" w:cs="Times New Roman"/>
          <w:sz w:val="24"/>
          <w:szCs w:val="24"/>
        </w:rPr>
        <w:t xml:space="preserve"> получит возможность научится: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в сотрудничестве с учителем ставить новые учебные задачи;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преобразовывать практическую задачу </w:t>
      </w:r>
      <w:proofErr w:type="gramStart"/>
      <w:r w:rsidRPr="00197E44">
        <w:rPr>
          <w:rFonts w:ascii="Times New Roman" w:hAnsi="Times New Roman" w:cs="Times New Roman"/>
          <w:sz w:val="24"/>
          <w:szCs w:val="24"/>
        </w:rPr>
        <w:t>в</w:t>
      </w:r>
      <w:proofErr w:type="gramEnd"/>
      <w:r w:rsidRPr="00197E44">
        <w:rPr>
          <w:rFonts w:ascii="Times New Roman" w:hAnsi="Times New Roman" w:cs="Times New Roman"/>
          <w:sz w:val="24"/>
          <w:szCs w:val="24"/>
        </w:rPr>
        <w:t xml:space="preserve"> познавательную;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проявлять познавательную инициативу в учебном сотрудничестве;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самостоятельно учитывать выделенные учителем ориентиры действия в новом учебном материале;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самостоятельно оценивать правильность выполнения действия и вносить необходимые коррективы в </w:t>
      </w:r>
      <w:proofErr w:type="gramStart"/>
      <w:r w:rsidRPr="00197E44">
        <w:rPr>
          <w:rFonts w:ascii="Times New Roman" w:hAnsi="Times New Roman" w:cs="Times New Roman"/>
          <w:sz w:val="24"/>
          <w:szCs w:val="24"/>
        </w:rPr>
        <w:t>исполнение</w:t>
      </w:r>
      <w:proofErr w:type="gramEnd"/>
      <w:r w:rsidRPr="00197E44">
        <w:rPr>
          <w:rFonts w:ascii="Times New Roman" w:hAnsi="Times New Roman" w:cs="Times New Roman"/>
          <w:sz w:val="24"/>
          <w:szCs w:val="24"/>
        </w:rPr>
        <w:t xml:space="preserve"> как по ходу его реализации, так и в конце действия.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Познавательные УУД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Обучающийся научится:</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lastRenderedPageBreak/>
        <w:t xml:space="preserve">- осуществлять запись (фиксацию) выборочной информации об окружающем мире и о себе самом, в том числе с помощью инструментов ИКТ;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проявлять познавательную инициативу в учебном сотрудничестве;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строить сообщения в устной и письменной форме;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ориентироваться на разнообразие способов решения задач;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 - осуществлять синтез как составление целого из частей;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проводить сравнение, </w:t>
      </w:r>
      <w:proofErr w:type="spellStart"/>
      <w:r w:rsidRPr="00197E44">
        <w:rPr>
          <w:rFonts w:ascii="Times New Roman" w:hAnsi="Times New Roman" w:cs="Times New Roman"/>
          <w:sz w:val="24"/>
          <w:szCs w:val="24"/>
        </w:rPr>
        <w:t>сериацию</w:t>
      </w:r>
      <w:proofErr w:type="spellEnd"/>
      <w:r w:rsidRPr="00197E44">
        <w:rPr>
          <w:rFonts w:ascii="Times New Roman" w:hAnsi="Times New Roman" w:cs="Times New Roman"/>
          <w:sz w:val="24"/>
          <w:szCs w:val="24"/>
        </w:rPr>
        <w:t xml:space="preserve"> и классификацию по заданным критериям;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устанавливать причинно-следственные связи в изучаемом круге явлений;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строить рассуждения в форме связи простых суждений об объекте, его строении, свойствах и связях;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подведение под понятие на основе распознавания объектов, выделения существенных признаков и их синтеза;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устанавливать аналогии;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владеть рядом общих приемов решения задач. </w:t>
      </w:r>
    </w:p>
    <w:p w:rsidR="00B30BBC" w:rsidRPr="00197E44" w:rsidRDefault="00B30BBC" w:rsidP="00197E44">
      <w:pPr>
        <w:spacing w:after="0" w:line="240" w:lineRule="auto"/>
        <w:rPr>
          <w:rFonts w:ascii="Times New Roman" w:hAnsi="Times New Roman" w:cs="Times New Roman"/>
          <w:sz w:val="24"/>
          <w:szCs w:val="24"/>
        </w:rPr>
      </w:pPr>
      <w:proofErr w:type="gramStart"/>
      <w:r w:rsidRPr="00197E44">
        <w:rPr>
          <w:rFonts w:ascii="Times New Roman" w:hAnsi="Times New Roman" w:cs="Times New Roman"/>
          <w:sz w:val="24"/>
          <w:szCs w:val="24"/>
        </w:rPr>
        <w:t>Обучающийся</w:t>
      </w:r>
      <w:proofErr w:type="gramEnd"/>
      <w:r w:rsidRPr="00197E44">
        <w:rPr>
          <w:rFonts w:ascii="Times New Roman" w:hAnsi="Times New Roman" w:cs="Times New Roman"/>
          <w:sz w:val="24"/>
          <w:szCs w:val="24"/>
        </w:rPr>
        <w:t xml:space="preserve"> получит возможность научится: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расширенный поиск информации с использованием ресурсов библиотек и сети Интернет;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записывать, фиксировать информацию об окружающем мире с помощью инструментов ИКТ;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создавать и преобразовывать модели и схемы для решения задач;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осознанно и произвольно строить сообщения в устной и письменной форме;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выбор наиболее эффективных способов решения задач в зависимости от конкретных условий;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осуществлять сравнение, самостоятельно выбирая основания и критерии для указанных логических операций;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строить </w:t>
      </w:r>
      <w:proofErr w:type="gramStart"/>
      <w:r w:rsidRPr="00197E44">
        <w:rPr>
          <w:rFonts w:ascii="Times New Roman" w:hAnsi="Times New Roman" w:cs="Times New Roman"/>
          <w:sz w:val="24"/>
          <w:szCs w:val="24"/>
        </w:rPr>
        <w:t>логическое рассуждение</w:t>
      </w:r>
      <w:proofErr w:type="gramEnd"/>
      <w:r w:rsidRPr="00197E44">
        <w:rPr>
          <w:rFonts w:ascii="Times New Roman" w:hAnsi="Times New Roman" w:cs="Times New Roman"/>
          <w:sz w:val="24"/>
          <w:szCs w:val="24"/>
        </w:rPr>
        <w:t>, включающее установление причинно-следственных связей;</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произвольно и осознанно владеть общими приемами решения задач.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Коммуникативные УУД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Обучающийся научится: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97E44">
        <w:rPr>
          <w:rFonts w:ascii="Times New Roman" w:hAnsi="Times New Roman" w:cs="Times New Roman"/>
          <w:sz w:val="24"/>
          <w:szCs w:val="24"/>
        </w:rPr>
        <w:t>используя</w:t>
      </w:r>
      <w:proofErr w:type="gramEnd"/>
      <w:r w:rsidRPr="00197E44">
        <w:rPr>
          <w:rFonts w:ascii="Times New Roman" w:hAnsi="Times New Roman" w:cs="Times New Roman"/>
          <w:sz w:val="24"/>
          <w:szCs w:val="24"/>
        </w:rPr>
        <w:t xml:space="preserve"> в том числе средства и инструменты ИКТ и дистанционного общения;</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допускать возможность существования у людей различных точек зрения, в том числе не совпадающих с его </w:t>
      </w:r>
      <w:proofErr w:type="gramStart"/>
      <w:r w:rsidRPr="00197E44">
        <w:rPr>
          <w:rFonts w:ascii="Times New Roman" w:hAnsi="Times New Roman" w:cs="Times New Roman"/>
          <w:sz w:val="24"/>
          <w:szCs w:val="24"/>
        </w:rPr>
        <w:t>собственной</w:t>
      </w:r>
      <w:proofErr w:type="gramEnd"/>
      <w:r w:rsidRPr="00197E44">
        <w:rPr>
          <w:rFonts w:ascii="Times New Roman" w:hAnsi="Times New Roman" w:cs="Times New Roman"/>
          <w:sz w:val="24"/>
          <w:szCs w:val="24"/>
        </w:rPr>
        <w:t xml:space="preserve">, и ориентироваться на позицию партнера в общении и взаимодействии;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формулировать собственное мнение и позицию;</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договариваться и приходить к общему решению в совместной деятельности, в том числе в ситуации столкновения интересов;</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lastRenderedPageBreak/>
        <w:t xml:space="preserve"> - строить понятные для партнера высказывания, учитывающие, что партнер знает и видит, а что нет;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задавать вопросы;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контролировать действия партнера;</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использовать речь для регуляции своего действия;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572FD1" w:rsidRPr="00197E44" w:rsidRDefault="00B30BBC" w:rsidP="00197E44">
      <w:pPr>
        <w:spacing w:after="0" w:line="240" w:lineRule="auto"/>
        <w:rPr>
          <w:rFonts w:ascii="Times New Roman" w:hAnsi="Times New Roman" w:cs="Times New Roman"/>
          <w:sz w:val="24"/>
          <w:szCs w:val="24"/>
        </w:rPr>
      </w:pPr>
      <w:proofErr w:type="gramStart"/>
      <w:r w:rsidRPr="00197E44">
        <w:rPr>
          <w:rFonts w:ascii="Times New Roman" w:hAnsi="Times New Roman" w:cs="Times New Roman"/>
          <w:sz w:val="24"/>
          <w:szCs w:val="24"/>
        </w:rPr>
        <w:t>Обучающийся</w:t>
      </w:r>
      <w:proofErr w:type="gramEnd"/>
      <w:r w:rsidRPr="00197E44">
        <w:rPr>
          <w:rFonts w:ascii="Times New Roman" w:hAnsi="Times New Roman" w:cs="Times New Roman"/>
          <w:sz w:val="24"/>
          <w:szCs w:val="24"/>
        </w:rPr>
        <w:t xml:space="preserve"> получит возможность научится: </w:t>
      </w:r>
    </w:p>
    <w:p w:rsidR="00572FD1" w:rsidRPr="00197E44" w:rsidRDefault="00B30BBC" w:rsidP="00197E44">
      <w:pPr>
        <w:spacing w:after="0" w:line="240" w:lineRule="auto"/>
        <w:rPr>
          <w:rFonts w:ascii="Times New Roman" w:hAnsi="Times New Roman" w:cs="Times New Roman"/>
          <w:sz w:val="24"/>
          <w:szCs w:val="24"/>
        </w:rPr>
      </w:pPr>
      <w:proofErr w:type="gramStart"/>
      <w:r w:rsidRPr="00197E44">
        <w:rPr>
          <w:rFonts w:ascii="Times New Roman" w:hAnsi="Times New Roman" w:cs="Times New Roman"/>
          <w:sz w:val="24"/>
          <w:szCs w:val="24"/>
        </w:rPr>
        <w:t xml:space="preserve">- учитывать и координировать в сотрудничестве позиции других людей, отличные от собственной; - учитывать разные мнения и интересы и обосновывать собственную позицию; </w:t>
      </w:r>
      <w:proofErr w:type="gramEnd"/>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понимать относительность мнений и подходов к решению проблемы;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продуктивно содействовать разрешению конфликтов на основе учета интересов и позиций всех участников;</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партнером; </w:t>
      </w:r>
    </w:p>
    <w:p w:rsidR="00572FD1"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w:t>
      </w:r>
    </w:p>
    <w:p w:rsidR="00B30BBC" w:rsidRPr="00197E44" w:rsidRDefault="00B30BBC"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72FD1" w:rsidRPr="003E0BFC" w:rsidRDefault="00572FD1" w:rsidP="003E0BFC">
      <w:pPr>
        <w:pStyle w:val="a3"/>
        <w:numPr>
          <w:ilvl w:val="0"/>
          <w:numId w:val="2"/>
        </w:numPr>
        <w:spacing w:after="0" w:line="240" w:lineRule="auto"/>
        <w:rPr>
          <w:rFonts w:ascii="Times New Roman" w:hAnsi="Times New Roman" w:cs="Times New Roman"/>
          <w:b/>
          <w:sz w:val="24"/>
          <w:szCs w:val="24"/>
          <w:lang w:eastAsia="ar-SA"/>
        </w:rPr>
      </w:pPr>
      <w:r w:rsidRPr="003E0BFC">
        <w:rPr>
          <w:rFonts w:ascii="Times New Roman" w:hAnsi="Times New Roman" w:cs="Times New Roman"/>
          <w:b/>
          <w:sz w:val="24"/>
          <w:szCs w:val="24"/>
          <w:lang w:eastAsia="ar-SA"/>
        </w:rPr>
        <w:t>Содержание коррекционного курса</w:t>
      </w:r>
      <w:r w:rsidR="00197E44" w:rsidRPr="003E0BFC">
        <w:rPr>
          <w:rFonts w:ascii="Times New Roman" w:hAnsi="Times New Roman" w:cs="Times New Roman"/>
          <w:b/>
          <w:sz w:val="24"/>
          <w:szCs w:val="24"/>
          <w:lang w:eastAsia="ar-SA"/>
        </w:rPr>
        <w:t xml:space="preserve"> «Логопедические занятия»</w:t>
      </w:r>
    </w:p>
    <w:p w:rsidR="00367F18"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Содержание коррекционно-развивающей работы для каждого обучающегося определяется особыми образовательными потребностями на основе рекомендаций </w:t>
      </w:r>
      <w:proofErr w:type="spellStart"/>
      <w:r w:rsidRPr="00197E44">
        <w:rPr>
          <w:rFonts w:ascii="Times New Roman" w:hAnsi="Times New Roman" w:cs="Times New Roman"/>
          <w:sz w:val="24"/>
          <w:szCs w:val="24"/>
        </w:rPr>
        <w:t>психолого-медико-педагогической</w:t>
      </w:r>
      <w:proofErr w:type="spellEnd"/>
      <w:r w:rsidRPr="00197E44">
        <w:rPr>
          <w:rFonts w:ascii="Times New Roman" w:hAnsi="Times New Roman" w:cs="Times New Roman"/>
          <w:sz w:val="24"/>
          <w:szCs w:val="24"/>
        </w:rPr>
        <w:t xml:space="preserve"> комиссии.</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Нормализация звуковой стороны речи: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формирование фонематических процессов;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формирование представлений о звуковом составе слова;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навыков анализа и синтеза, </w:t>
      </w:r>
      <w:proofErr w:type="spellStart"/>
      <w:r w:rsidRPr="00197E44">
        <w:rPr>
          <w:rFonts w:ascii="Times New Roman" w:hAnsi="Times New Roman" w:cs="Times New Roman"/>
          <w:sz w:val="24"/>
          <w:szCs w:val="24"/>
        </w:rPr>
        <w:t>звуко-слогового</w:t>
      </w:r>
      <w:proofErr w:type="spellEnd"/>
      <w:r w:rsidRPr="00197E44">
        <w:rPr>
          <w:rFonts w:ascii="Times New Roman" w:hAnsi="Times New Roman" w:cs="Times New Roman"/>
          <w:sz w:val="24"/>
          <w:szCs w:val="24"/>
        </w:rPr>
        <w:t xml:space="preserve"> состава слова;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исправление дефектов звукопроизношения.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Активизация, уточнение и обогащение словарного запаса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Формирование лексико-грамматического строя речи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Формирование связной речи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Развитие и совершенствование психологических предпосылок к обучению: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устойчивость внимания;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способность к запоминанию, переключению внимания, самоконтролю;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коррекция познавательной активности;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Развитие коммуникативной способности к обучению: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умение слушать и слышать;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понять учебную задачу, осмыслить ее;</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 умение целенаправленно и последовательно выполнять учебную деятельность. </w:t>
      </w:r>
    </w:p>
    <w:p w:rsidR="00572FD1"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Для </w:t>
      </w:r>
      <w:proofErr w:type="gramStart"/>
      <w:r w:rsidRPr="00197E44">
        <w:rPr>
          <w:rFonts w:ascii="Times New Roman" w:hAnsi="Times New Roman" w:cs="Times New Roman"/>
          <w:sz w:val="24"/>
          <w:szCs w:val="24"/>
        </w:rPr>
        <w:t>обучающихся</w:t>
      </w:r>
      <w:proofErr w:type="gramEnd"/>
      <w:r w:rsidRPr="00197E44">
        <w:rPr>
          <w:rFonts w:ascii="Times New Roman" w:hAnsi="Times New Roman" w:cs="Times New Roman"/>
          <w:sz w:val="24"/>
          <w:szCs w:val="24"/>
        </w:rPr>
        <w:t xml:space="preserve">, у которых выражено общее недоразвитие речи, характерны </w:t>
      </w:r>
      <w:proofErr w:type="spellStart"/>
      <w:r w:rsidRPr="00197E44">
        <w:rPr>
          <w:rFonts w:ascii="Times New Roman" w:hAnsi="Times New Roman" w:cs="Times New Roman"/>
          <w:sz w:val="24"/>
          <w:szCs w:val="24"/>
        </w:rPr>
        <w:t>несформированность</w:t>
      </w:r>
      <w:proofErr w:type="spellEnd"/>
      <w:r w:rsidRPr="00197E44">
        <w:rPr>
          <w:rFonts w:ascii="Times New Roman" w:hAnsi="Times New Roman" w:cs="Times New Roman"/>
          <w:sz w:val="24"/>
          <w:szCs w:val="24"/>
        </w:rPr>
        <w:t xml:space="preserve"> лексико-грамматического строя языка и фонетико-фонематической стороны речи. Это выражается в бедности словарного запаса, в неумении правильно построить предложение, грамматически правильно оформить его, последовательно пересказать содержание рассказа, в затруднении анализа и синтеза слов. Для того чтобы наиболее полно и точно выразить свою мысль, ребенок должен иметь достаточный лексический запас, поэтому логопедическая работа над устной речью начинается с расширения и совершенствования словаря. При этом слово рассматривается не только как </w:t>
      </w:r>
      <w:r w:rsidRPr="00197E44">
        <w:rPr>
          <w:rFonts w:ascii="Times New Roman" w:hAnsi="Times New Roman" w:cs="Times New Roman"/>
          <w:sz w:val="24"/>
          <w:szCs w:val="24"/>
        </w:rPr>
        <w:lastRenderedPageBreak/>
        <w:t xml:space="preserve">лексическая единица языка, но и как грамматическая и синтаксическая единица предложения. Знакомя детей со словами, обозначающими предмет, действие и признак предмета, мы тем самым готовим платформу для последующей работы над предложением. Работу над словом необходимо сочетать с развитием образного мышления, зрительного и слухового восприятия, внимания и памяти. После усвоения этой темы переходим к работе над предложением. Учим детей правильно строить предложение, правильно грамматически и интонационно оформлять его. Работа над предложением начинается с простого нераспространенного предложения. На этом этапе работы дети учатся чувствовать синтаксическую основу предложения, т. е. подлежащее и сказуемое. Таким образом, здесь закладывается основа для успешного овладения детьми навыком синтаксического разбора предложения на более поздних этапах обучения. На этом этапе работы широко используются графические схемы предложений для того, чтобы сформировать у детей абстрактно-зрительное представление о слове как единице предложения. Дальнейшая работа направлена на распространение и грамматическое оформление предложения. Следует учесть, что часто обучающиеся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пропускают предлоги в, на, </w:t>
      </w:r>
      <w:proofErr w:type="gramStart"/>
      <w:r w:rsidRPr="00197E44">
        <w:rPr>
          <w:rFonts w:ascii="Times New Roman" w:hAnsi="Times New Roman" w:cs="Times New Roman"/>
          <w:sz w:val="24"/>
          <w:szCs w:val="24"/>
        </w:rPr>
        <w:t>к</w:t>
      </w:r>
      <w:proofErr w:type="gramEnd"/>
      <w:r w:rsidRPr="00197E44">
        <w:rPr>
          <w:rFonts w:ascii="Times New Roman" w:hAnsi="Times New Roman" w:cs="Times New Roman"/>
          <w:sz w:val="24"/>
          <w:szCs w:val="24"/>
        </w:rPr>
        <w:t xml:space="preserve"> и др., предлог из-за меняют предлогом с ("пришел со школы", "вернулась с магазина", "приехал с Киева" и т. п.). Сложные предлоги из-за, из-под заменяются предлогом из ("выскочила из п</w:t>
      </w:r>
      <w:proofErr w:type="gramStart"/>
      <w:r w:rsidRPr="00197E44">
        <w:rPr>
          <w:rFonts w:ascii="Times New Roman" w:hAnsi="Times New Roman" w:cs="Times New Roman"/>
          <w:sz w:val="24"/>
          <w:szCs w:val="24"/>
        </w:rPr>
        <w:t>о-</w:t>
      </w:r>
      <w:proofErr w:type="gramEnd"/>
      <w:r w:rsidRPr="00197E44">
        <w:rPr>
          <w:rFonts w:ascii="Times New Roman" w:hAnsi="Times New Roman" w:cs="Times New Roman"/>
          <w:sz w:val="24"/>
          <w:szCs w:val="24"/>
        </w:rPr>
        <w:t xml:space="preserve"> </w:t>
      </w:r>
      <w:proofErr w:type="spellStart"/>
      <w:r w:rsidRPr="00197E44">
        <w:rPr>
          <w:rFonts w:ascii="Times New Roman" w:hAnsi="Times New Roman" w:cs="Times New Roman"/>
          <w:sz w:val="24"/>
          <w:szCs w:val="24"/>
        </w:rPr>
        <w:t>ла</w:t>
      </w:r>
      <w:proofErr w:type="spellEnd"/>
      <w:r w:rsidRPr="00197E44">
        <w:rPr>
          <w:rFonts w:ascii="Times New Roman" w:hAnsi="Times New Roman" w:cs="Times New Roman"/>
          <w:sz w:val="24"/>
          <w:szCs w:val="24"/>
        </w:rPr>
        <w:t xml:space="preserve">" вместо "выскочила из-под пола", "выбежал из куста" вместо выбежал из-под куста и т. п.). Логопеду следует учесть, что при работе с каждым предлогом вначале отрабатывается понимание пространственного значения предлогов, а затем другие их значения. По мере того как дети учатся понимать значение изучаемых предлогов и правильно употреблять их, в задания постепенно включают другой предлог, ранее не изучавшийся. Параллельно с работой над правильным употреблением предлогов в занятия включаются задания, подводящие обучающихся к практическому усвоению правила о раздельном написании предлогов со словами. Дальнейшая работа направлена на развитие фонематического восприятия. Уточняется представление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потом на слогообразующую роль гласных. На данном этапе основное внимание логопед уделяет выделению гласных звуков (букв) из слова. С этой целью проводятся структурные диктанты (логопед называет слово, например, рыба, ученики </w:t>
      </w:r>
      <w:proofErr w:type="gramStart"/>
      <w:r w:rsidRPr="00197E44">
        <w:rPr>
          <w:rFonts w:ascii="Times New Roman" w:hAnsi="Times New Roman" w:cs="Times New Roman"/>
          <w:sz w:val="24"/>
          <w:szCs w:val="24"/>
        </w:rPr>
        <w:t>изображают это слово графически над соответствующим слогом пишут</w:t>
      </w:r>
      <w:proofErr w:type="gramEnd"/>
      <w:r w:rsidRPr="00197E44">
        <w:rPr>
          <w:rFonts w:ascii="Times New Roman" w:hAnsi="Times New Roman" w:cs="Times New Roman"/>
          <w:sz w:val="24"/>
          <w:szCs w:val="24"/>
        </w:rPr>
        <w:t xml:space="preserve"> гласный, например, </w:t>
      </w:r>
      <w:proofErr w:type="spellStart"/>
      <w:r w:rsidRPr="00197E44">
        <w:rPr>
          <w:rFonts w:ascii="Times New Roman" w:hAnsi="Times New Roman" w:cs="Times New Roman"/>
          <w:sz w:val="24"/>
          <w:szCs w:val="24"/>
        </w:rPr>
        <w:t>ы</w:t>
      </w:r>
      <w:proofErr w:type="spellEnd"/>
      <w:r w:rsidRPr="00197E44">
        <w:rPr>
          <w:rFonts w:ascii="Times New Roman" w:hAnsi="Times New Roman" w:cs="Times New Roman"/>
          <w:sz w:val="24"/>
          <w:szCs w:val="24"/>
        </w:rPr>
        <w:t xml:space="preserve">, а), </w:t>
      </w:r>
      <w:proofErr w:type="spellStart"/>
      <w:r w:rsidRPr="00197E44">
        <w:rPr>
          <w:rFonts w:ascii="Times New Roman" w:hAnsi="Times New Roman" w:cs="Times New Roman"/>
          <w:sz w:val="24"/>
          <w:szCs w:val="24"/>
        </w:rPr>
        <w:t>послоговое</w:t>
      </w:r>
      <w:proofErr w:type="spellEnd"/>
      <w:r w:rsidRPr="00197E44">
        <w:rPr>
          <w:rFonts w:ascii="Times New Roman" w:hAnsi="Times New Roman" w:cs="Times New Roman"/>
          <w:sz w:val="24"/>
          <w:szCs w:val="24"/>
        </w:rPr>
        <w:t xml:space="preserve"> письмо с соотнесением количества гласных и количеством слогов в слове. Такие методические приемы способствуют устранению некоторых </w:t>
      </w:r>
      <w:proofErr w:type="spellStart"/>
      <w:r w:rsidRPr="00197E44">
        <w:rPr>
          <w:rFonts w:ascii="Times New Roman" w:hAnsi="Times New Roman" w:cs="Times New Roman"/>
          <w:sz w:val="24"/>
          <w:szCs w:val="24"/>
        </w:rPr>
        <w:t>дисграфических</w:t>
      </w:r>
      <w:proofErr w:type="spellEnd"/>
      <w:r w:rsidRPr="00197E44">
        <w:rPr>
          <w:rFonts w:ascii="Times New Roman" w:hAnsi="Times New Roman" w:cs="Times New Roman"/>
          <w:sz w:val="24"/>
          <w:szCs w:val="24"/>
        </w:rPr>
        <w:t xml:space="preserve"> ошибок: пропуск гласных, пропуск или добавление слогов в слове. Опираясь на гласные второго ряда, логопед подводит обучающихся к пониманию и практическому усвоению одного из способов смягчения согласных.</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Следующий этап работы — формирование связной речи. Обучающиеся с ОНР затрудняются в построении связной монологической речи. При пересказах не умеют последовательно и достаточно полно излагать свои мысли. Особенно ярко это проявляется при написании </w:t>
      </w:r>
      <w:proofErr w:type="gramStart"/>
      <w:r w:rsidRPr="00197E44">
        <w:rPr>
          <w:rFonts w:ascii="Times New Roman" w:hAnsi="Times New Roman" w:cs="Times New Roman"/>
          <w:sz w:val="24"/>
          <w:szCs w:val="24"/>
        </w:rPr>
        <w:t>обучающимися</w:t>
      </w:r>
      <w:proofErr w:type="gramEnd"/>
      <w:r w:rsidRPr="00197E44">
        <w:rPr>
          <w:rFonts w:ascii="Times New Roman" w:hAnsi="Times New Roman" w:cs="Times New Roman"/>
          <w:sz w:val="24"/>
          <w:szCs w:val="24"/>
        </w:rPr>
        <w:t xml:space="preserve"> изложений и сочинений. </w:t>
      </w:r>
      <w:proofErr w:type="spellStart"/>
      <w:r w:rsidRPr="00197E44">
        <w:rPr>
          <w:rFonts w:ascii="Times New Roman" w:hAnsi="Times New Roman" w:cs="Times New Roman"/>
          <w:sz w:val="24"/>
          <w:szCs w:val="24"/>
        </w:rPr>
        <w:t>Несформированность</w:t>
      </w:r>
      <w:proofErr w:type="spellEnd"/>
      <w:r w:rsidRPr="00197E44">
        <w:rPr>
          <w:rFonts w:ascii="Times New Roman" w:hAnsi="Times New Roman" w:cs="Times New Roman"/>
          <w:sz w:val="24"/>
          <w:szCs w:val="24"/>
        </w:rPr>
        <w:t xml:space="preserve"> </w:t>
      </w:r>
      <w:proofErr w:type="spellStart"/>
      <w:r w:rsidRPr="00197E44">
        <w:rPr>
          <w:rFonts w:ascii="Times New Roman" w:hAnsi="Times New Roman" w:cs="Times New Roman"/>
          <w:sz w:val="24"/>
          <w:szCs w:val="24"/>
        </w:rPr>
        <w:t>связнойречи</w:t>
      </w:r>
      <w:proofErr w:type="spellEnd"/>
      <w:r w:rsidRPr="00197E44">
        <w:rPr>
          <w:rFonts w:ascii="Times New Roman" w:hAnsi="Times New Roman" w:cs="Times New Roman"/>
          <w:sz w:val="24"/>
          <w:szCs w:val="24"/>
        </w:rPr>
        <w:t xml:space="preserve"> является серьезным препятствием для успешного овладения программами гуманитарных предметов. </w:t>
      </w:r>
      <w:proofErr w:type="gramStart"/>
      <w:r w:rsidRPr="00197E44">
        <w:rPr>
          <w:rFonts w:ascii="Times New Roman" w:hAnsi="Times New Roman" w:cs="Times New Roman"/>
          <w:sz w:val="24"/>
          <w:szCs w:val="24"/>
        </w:rPr>
        <w:t>Сначала дети учатся разным видам пересказа (подробному, описательного характера, выборочному, краткому и творческому), затем составляют рассказы по серии картинок, по одной сюжетной картинке, по опорным словам, по предложенному плану.</w:t>
      </w:r>
      <w:proofErr w:type="gramEnd"/>
      <w:r w:rsidRPr="00197E44">
        <w:rPr>
          <w:rFonts w:ascii="Times New Roman" w:hAnsi="Times New Roman" w:cs="Times New Roman"/>
          <w:sz w:val="24"/>
          <w:szCs w:val="24"/>
        </w:rPr>
        <w:t xml:space="preserve"> Работу по формированию умения четко излагать свои мысли начинаем с пересказа, услышанного с опорой на вопросы, предметные картинки, действия, данные в последовательности услышанного рассказа. Позднее учим детей </w:t>
      </w:r>
      <w:proofErr w:type="gramStart"/>
      <w:r w:rsidRPr="00197E44">
        <w:rPr>
          <w:rFonts w:ascii="Times New Roman" w:hAnsi="Times New Roman" w:cs="Times New Roman"/>
          <w:sz w:val="24"/>
          <w:szCs w:val="24"/>
        </w:rPr>
        <w:t>определять</w:t>
      </w:r>
      <w:proofErr w:type="gramEnd"/>
      <w:r w:rsidRPr="00197E44">
        <w:rPr>
          <w:rFonts w:ascii="Times New Roman" w:hAnsi="Times New Roman" w:cs="Times New Roman"/>
          <w:sz w:val="24"/>
          <w:szCs w:val="24"/>
        </w:rPr>
        <w:t xml:space="preserve"> части в рассказе, составлять его план и пересказывать, опираясь на этот план. </w:t>
      </w:r>
      <w:proofErr w:type="gramStart"/>
      <w:r w:rsidRPr="00197E44">
        <w:rPr>
          <w:rFonts w:ascii="Times New Roman" w:hAnsi="Times New Roman" w:cs="Times New Roman"/>
          <w:sz w:val="24"/>
          <w:szCs w:val="24"/>
        </w:rPr>
        <w:t>После того как обучающиеся научились последовательно передавать содержание услышанного, учим их составлять выборочный пересказ.</w:t>
      </w:r>
      <w:proofErr w:type="gramEnd"/>
      <w:r w:rsidRPr="00197E44">
        <w:rPr>
          <w:rFonts w:ascii="Times New Roman" w:hAnsi="Times New Roman" w:cs="Times New Roman"/>
          <w:sz w:val="24"/>
          <w:szCs w:val="24"/>
        </w:rPr>
        <w:t xml:space="preserve"> Этот вид работы требует умения обобщать и выбирать самое главное из всего текста. Наиболее сложным для </w:t>
      </w:r>
      <w:proofErr w:type="gramStart"/>
      <w:r w:rsidRPr="00197E44">
        <w:rPr>
          <w:rFonts w:ascii="Times New Roman" w:hAnsi="Times New Roman" w:cs="Times New Roman"/>
          <w:sz w:val="24"/>
          <w:szCs w:val="24"/>
        </w:rPr>
        <w:t>обучающихся</w:t>
      </w:r>
      <w:proofErr w:type="gramEnd"/>
      <w:r w:rsidRPr="00197E44">
        <w:rPr>
          <w:rFonts w:ascii="Times New Roman" w:hAnsi="Times New Roman" w:cs="Times New Roman"/>
          <w:sz w:val="24"/>
          <w:szCs w:val="24"/>
        </w:rPr>
        <w:t xml:space="preserve"> является краткий пересказ. В дальнейшем учим детей творческому рассказу. Развивая у детей фантазию, </w:t>
      </w:r>
      <w:r w:rsidRPr="00197E44">
        <w:rPr>
          <w:rFonts w:ascii="Times New Roman" w:hAnsi="Times New Roman" w:cs="Times New Roman"/>
          <w:sz w:val="24"/>
          <w:szCs w:val="24"/>
        </w:rPr>
        <w:lastRenderedPageBreak/>
        <w:t xml:space="preserve">творческое мышление, включаем пересказы по отдельным фрагментам (началу, середине и концу) рассказа. После этого переходим к обучению составления самостоятельных рассказов по аналогии, по серии сюжетных картинок, по собственным наблюдениям и впечатлениям. Любому виду пересказа или рассказа должна предшествовать словарная работа, анализ текста, важная четкая целевая установка для </w:t>
      </w:r>
      <w:proofErr w:type="spellStart"/>
      <w:r w:rsidRPr="00197E44">
        <w:rPr>
          <w:rFonts w:ascii="Times New Roman" w:hAnsi="Times New Roman" w:cs="Times New Roman"/>
          <w:sz w:val="24"/>
          <w:szCs w:val="24"/>
        </w:rPr>
        <w:t>всехобучающихся</w:t>
      </w:r>
      <w:proofErr w:type="spellEnd"/>
      <w:r w:rsidRPr="00197E44">
        <w:rPr>
          <w:rFonts w:ascii="Times New Roman" w:hAnsi="Times New Roman" w:cs="Times New Roman"/>
          <w:sz w:val="24"/>
          <w:szCs w:val="24"/>
        </w:rPr>
        <w:t xml:space="preserve">, присутствующих на занятии. Учитывая то, что у детей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остаются несформированными некоторые неречевые процессы (мышление, слуховое и зрительное внимание и память), на протяжении всего первого года коррекционной работы в занятия включаются задания, направленные на их развитие. Работа по развитию мелкой моторики ведется в нескольких направлениях: </w:t>
      </w:r>
      <w:proofErr w:type="spellStart"/>
      <w:r w:rsidRPr="00197E44">
        <w:rPr>
          <w:rFonts w:ascii="Times New Roman" w:hAnsi="Times New Roman" w:cs="Times New Roman"/>
          <w:sz w:val="24"/>
          <w:szCs w:val="24"/>
        </w:rPr>
        <w:t>самомассаж</w:t>
      </w:r>
      <w:proofErr w:type="spellEnd"/>
      <w:r w:rsidRPr="00197E44">
        <w:rPr>
          <w:rFonts w:ascii="Times New Roman" w:hAnsi="Times New Roman" w:cs="Times New Roman"/>
          <w:sz w:val="24"/>
          <w:szCs w:val="24"/>
        </w:rPr>
        <w:t xml:space="preserve"> ладоней и пальцев рук, гимнастика рук, ориентирование на листе бумаги, отработка элементарных графических навыков. Слушание с нагрузкой, применение синхронных и асинхронных движений рук и ног </w:t>
      </w:r>
      <w:proofErr w:type="spellStart"/>
      <w:r w:rsidRPr="00197E44">
        <w:rPr>
          <w:rFonts w:ascii="Times New Roman" w:hAnsi="Times New Roman" w:cs="Times New Roman"/>
          <w:sz w:val="24"/>
          <w:szCs w:val="24"/>
        </w:rPr>
        <w:t>вфизкультминутках</w:t>
      </w:r>
      <w:proofErr w:type="spellEnd"/>
      <w:r w:rsidRPr="00197E44">
        <w:rPr>
          <w:rFonts w:ascii="Times New Roman" w:hAnsi="Times New Roman" w:cs="Times New Roman"/>
          <w:sz w:val="24"/>
          <w:szCs w:val="24"/>
        </w:rPr>
        <w:t xml:space="preserve">, работа с </w:t>
      </w:r>
      <w:proofErr w:type="spellStart"/>
      <w:r w:rsidRPr="00197E44">
        <w:rPr>
          <w:rFonts w:ascii="Times New Roman" w:hAnsi="Times New Roman" w:cs="Times New Roman"/>
          <w:sz w:val="24"/>
          <w:szCs w:val="24"/>
        </w:rPr>
        <w:t>глазодвигательными</w:t>
      </w:r>
      <w:proofErr w:type="spellEnd"/>
      <w:r w:rsidRPr="00197E44">
        <w:rPr>
          <w:rFonts w:ascii="Times New Roman" w:hAnsi="Times New Roman" w:cs="Times New Roman"/>
          <w:sz w:val="24"/>
          <w:szCs w:val="24"/>
        </w:rPr>
        <w:t xml:space="preserve"> мышцами и другие методы нейропсихологической коррекции существенно повышают эффективность логопедической работы. Коррекционно-логопедическое воздействие носит комплексный и в то же время дифференцированный характер. Дифференциация коррекционно-логопедического воздействия осуществляется с учетом клинической характеристики, индивидуально-психологических особенностей ребенка, особенностей его психической деятельности, работоспособности, уровня недоразвития и механизмов нарушений речи. Нарушение звукопроизношения. На логопедических занятиях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sidRPr="00197E44">
        <w:rPr>
          <w:rFonts w:ascii="Times New Roman" w:hAnsi="Times New Roman" w:cs="Times New Roman"/>
          <w:sz w:val="24"/>
          <w:szCs w:val="24"/>
        </w:rPr>
        <w:t>дисграфии</w:t>
      </w:r>
      <w:proofErr w:type="spellEnd"/>
      <w:r w:rsidRPr="00197E44">
        <w:rPr>
          <w:rFonts w:ascii="Times New Roman" w:hAnsi="Times New Roman" w:cs="Times New Roman"/>
          <w:sz w:val="24"/>
          <w:szCs w:val="24"/>
        </w:rPr>
        <w:t xml:space="preserve">, </w:t>
      </w:r>
      <w:proofErr w:type="spellStart"/>
      <w:r w:rsidRPr="00197E44">
        <w:rPr>
          <w:rFonts w:ascii="Times New Roman" w:hAnsi="Times New Roman" w:cs="Times New Roman"/>
          <w:sz w:val="24"/>
          <w:szCs w:val="24"/>
        </w:rPr>
        <w:t>дислексии</w:t>
      </w:r>
      <w:proofErr w:type="spellEnd"/>
      <w:r w:rsidRPr="00197E44">
        <w:rPr>
          <w:rFonts w:ascii="Times New Roman" w:hAnsi="Times New Roman" w:cs="Times New Roman"/>
          <w:sz w:val="24"/>
          <w:szCs w:val="24"/>
        </w:rPr>
        <w:t xml:space="preserve">, </w:t>
      </w:r>
      <w:proofErr w:type="spellStart"/>
      <w:r w:rsidRPr="00197E44">
        <w:rPr>
          <w:rFonts w:ascii="Times New Roman" w:hAnsi="Times New Roman" w:cs="Times New Roman"/>
          <w:sz w:val="24"/>
          <w:szCs w:val="24"/>
        </w:rPr>
        <w:t>дизорфографии</w:t>
      </w:r>
      <w:proofErr w:type="spellEnd"/>
      <w:r w:rsidRPr="00197E44">
        <w:rPr>
          <w:rFonts w:ascii="Times New Roman" w:hAnsi="Times New Roman" w:cs="Times New Roman"/>
          <w:sz w:val="24"/>
          <w:szCs w:val="24"/>
        </w:rPr>
        <w:t xml:space="preserve">. </w:t>
      </w:r>
      <w:proofErr w:type="gramStart"/>
      <w:r w:rsidRPr="00197E44">
        <w:rPr>
          <w:rFonts w:ascii="Times New Roman" w:hAnsi="Times New Roman" w:cs="Times New Roman"/>
          <w:sz w:val="24"/>
          <w:szCs w:val="24"/>
        </w:rPr>
        <w:t xml:space="preserve">Учитывая системное недоразвитие речи обучающихся, на каждом занятии ставятся комплексные задачи, направленные не только на коррекцию фонетического дефекта, но и </w:t>
      </w:r>
      <w:proofErr w:type="spellStart"/>
      <w:r w:rsidRPr="00197E44">
        <w:rPr>
          <w:rFonts w:ascii="Times New Roman" w:hAnsi="Times New Roman" w:cs="Times New Roman"/>
          <w:sz w:val="24"/>
          <w:szCs w:val="24"/>
        </w:rPr>
        <w:t>накоррекцию</w:t>
      </w:r>
      <w:proofErr w:type="spellEnd"/>
      <w:r w:rsidRPr="00197E44">
        <w:rPr>
          <w:rFonts w:ascii="Times New Roman" w:hAnsi="Times New Roman" w:cs="Times New Roman"/>
          <w:sz w:val="24"/>
          <w:szCs w:val="24"/>
        </w:rPr>
        <w:t xml:space="preserve"> всех компонентов речевой функциональной системы (фонематического, лексического, грамматического, семантического). </w:t>
      </w:r>
      <w:proofErr w:type="gramEnd"/>
    </w:p>
    <w:p w:rsidR="008D1CAB" w:rsidRPr="00197E44" w:rsidRDefault="00572FD1" w:rsidP="00197E44">
      <w:pPr>
        <w:spacing w:after="0" w:line="240" w:lineRule="auto"/>
        <w:rPr>
          <w:rFonts w:ascii="Times New Roman" w:hAnsi="Times New Roman" w:cs="Times New Roman"/>
          <w:sz w:val="24"/>
          <w:szCs w:val="24"/>
        </w:rPr>
      </w:pPr>
      <w:proofErr w:type="gramStart"/>
      <w:r w:rsidRPr="00197E44">
        <w:rPr>
          <w:rFonts w:ascii="Times New Roman" w:hAnsi="Times New Roman" w:cs="Times New Roman"/>
          <w:sz w:val="24"/>
          <w:szCs w:val="24"/>
        </w:rPr>
        <w:t xml:space="preserve">В процессе коррекции нарушений звуковой стороны речи рабочей программой предусмотрены следующие направления работы: - развитие ручной и артикуляторной моторики; - развитие дыхания и голосообразования; - формирование правильной артикуляции и автоматизация звуков; - дифференциация акустически и </w:t>
      </w:r>
      <w:proofErr w:type="spellStart"/>
      <w:r w:rsidRPr="00197E44">
        <w:rPr>
          <w:rFonts w:ascii="Times New Roman" w:hAnsi="Times New Roman" w:cs="Times New Roman"/>
          <w:sz w:val="24"/>
          <w:szCs w:val="24"/>
        </w:rPr>
        <w:t>артикуляторно</w:t>
      </w:r>
      <w:proofErr w:type="spellEnd"/>
      <w:r w:rsidRPr="00197E44">
        <w:rPr>
          <w:rFonts w:ascii="Times New Roman" w:hAnsi="Times New Roman" w:cs="Times New Roman"/>
          <w:sz w:val="24"/>
          <w:szCs w:val="24"/>
        </w:rPr>
        <w:t xml:space="preserve"> сходных звуков; - формирование всех уровней языкового анализа и синтеза; - коррекция нарушений </w:t>
      </w:r>
      <w:proofErr w:type="spellStart"/>
      <w:r w:rsidRPr="00197E44">
        <w:rPr>
          <w:rFonts w:ascii="Times New Roman" w:hAnsi="Times New Roman" w:cs="Times New Roman"/>
          <w:sz w:val="24"/>
          <w:szCs w:val="24"/>
        </w:rPr>
        <w:t>звуко-слоговой</w:t>
      </w:r>
      <w:proofErr w:type="spellEnd"/>
      <w:r w:rsidRPr="00197E44">
        <w:rPr>
          <w:rFonts w:ascii="Times New Roman" w:hAnsi="Times New Roman" w:cs="Times New Roman"/>
          <w:sz w:val="24"/>
          <w:szCs w:val="24"/>
        </w:rPr>
        <w:t xml:space="preserve"> структуры слова; - формирование просодических компонентов (ритма и темпа речи, интонации, логического и словесно-фразового ударения).</w:t>
      </w:r>
      <w:proofErr w:type="gramEnd"/>
      <w:r w:rsidRPr="00197E44">
        <w:rPr>
          <w:rFonts w:ascii="Times New Roman" w:hAnsi="Times New Roman" w:cs="Times New Roman"/>
          <w:sz w:val="24"/>
          <w:szCs w:val="24"/>
        </w:rPr>
        <w:t xml:space="preserve"> Формирование правильной артикуляции звуков осуществляется на индивидуальных логопедических занятиях, автоматизация и дифференциация - как на групповых, так и на индивидуальных логопедических занятиях. Тематика и последовательность формирования правильного произношения и </w:t>
      </w:r>
      <w:proofErr w:type="spellStart"/>
      <w:r w:rsidRPr="00197E44">
        <w:rPr>
          <w:rFonts w:ascii="Times New Roman" w:hAnsi="Times New Roman" w:cs="Times New Roman"/>
          <w:sz w:val="24"/>
          <w:szCs w:val="24"/>
        </w:rPr>
        <w:t>развитияфонематических</w:t>
      </w:r>
      <w:proofErr w:type="spellEnd"/>
      <w:r w:rsidRPr="00197E44">
        <w:rPr>
          <w:rFonts w:ascii="Times New Roman" w:hAnsi="Times New Roman" w:cs="Times New Roman"/>
          <w:sz w:val="24"/>
          <w:szCs w:val="24"/>
        </w:rPr>
        <w:t xml:space="preserve"> процессов связана, прежде всего, с программой по обучению грамоте, но имеет опережающий характер. К моменту усвоения той или иной буквы по мере </w:t>
      </w:r>
      <w:proofErr w:type="gramStart"/>
      <w:r w:rsidRPr="00197E44">
        <w:rPr>
          <w:rFonts w:ascii="Times New Roman" w:hAnsi="Times New Roman" w:cs="Times New Roman"/>
          <w:sz w:val="24"/>
          <w:szCs w:val="24"/>
        </w:rPr>
        <w:t>возможности</w:t>
      </w:r>
      <w:proofErr w:type="gramEnd"/>
      <w:r w:rsidRPr="00197E44">
        <w:rPr>
          <w:rFonts w:ascii="Times New Roman" w:hAnsi="Times New Roman" w:cs="Times New Roman"/>
          <w:sz w:val="24"/>
          <w:szCs w:val="24"/>
        </w:rPr>
        <w:t xml:space="preserve"> обучающиеся должны научиться произносить соответствующий звук и уметь </w:t>
      </w:r>
      <w:proofErr w:type="spellStart"/>
      <w:r w:rsidRPr="00197E44">
        <w:rPr>
          <w:rFonts w:ascii="Times New Roman" w:hAnsi="Times New Roman" w:cs="Times New Roman"/>
          <w:sz w:val="24"/>
          <w:szCs w:val="24"/>
        </w:rPr>
        <w:t>выделятьего</w:t>
      </w:r>
      <w:proofErr w:type="spellEnd"/>
      <w:r w:rsidRPr="00197E44">
        <w:rPr>
          <w:rFonts w:ascii="Times New Roman" w:hAnsi="Times New Roman" w:cs="Times New Roman"/>
          <w:sz w:val="24"/>
          <w:szCs w:val="24"/>
        </w:rPr>
        <w:t xml:space="preserve"> из речи. 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Нарушение чтения и письма по типу </w:t>
      </w:r>
      <w:proofErr w:type="spellStart"/>
      <w:r w:rsidRPr="00197E44">
        <w:rPr>
          <w:rFonts w:ascii="Times New Roman" w:hAnsi="Times New Roman" w:cs="Times New Roman"/>
          <w:sz w:val="24"/>
          <w:szCs w:val="24"/>
        </w:rPr>
        <w:t>дисграфии</w:t>
      </w:r>
      <w:proofErr w:type="spellEnd"/>
      <w:r w:rsidRPr="00197E44">
        <w:rPr>
          <w:rFonts w:ascii="Times New Roman" w:hAnsi="Times New Roman" w:cs="Times New Roman"/>
          <w:sz w:val="24"/>
          <w:szCs w:val="24"/>
        </w:rPr>
        <w:t xml:space="preserve">.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Рабочей программой предусматривает коррекцию письменной речи по 4 разделам: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I раздел «Диагностический» обследование и выявление нарушений устной и письменной речи.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II раздел: «Восполнение пробелов в развитии звуковой стороны речи»- работа </w:t>
      </w:r>
      <w:proofErr w:type="gramStart"/>
      <w:r w:rsidRPr="00197E44">
        <w:rPr>
          <w:rFonts w:ascii="Times New Roman" w:hAnsi="Times New Roman" w:cs="Times New Roman"/>
          <w:sz w:val="24"/>
          <w:szCs w:val="24"/>
        </w:rPr>
        <w:t>над</w:t>
      </w:r>
      <w:proofErr w:type="gramEnd"/>
      <w:r w:rsidRPr="00197E44">
        <w:rPr>
          <w:rFonts w:ascii="Times New Roman" w:hAnsi="Times New Roman" w:cs="Times New Roman"/>
          <w:sz w:val="24"/>
          <w:szCs w:val="24"/>
        </w:rPr>
        <w:t xml:space="preserve"> звуковой стороны речи, уточнение и совершенствование лексического запаса, грамматического строя.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lastRenderedPageBreak/>
        <w:t xml:space="preserve">- III раздел: «Восполнение пробелов в области овладения лексикой и грамматикой» - работа над образованием языкового и речевого развития, формирования морфологических обобщений и развития активного пользования различными способами словообразования.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IV раздел «Восполнение пробелов в формировании связной речи»- предусматривает обучение грамотному высказыванию в произвольной речи, определение связей слов в предложении. Коррекционное обучение ведется по единой для всех возрастных категорий системе. Разница заключается в подборе лексического материала, который должен соответствовать всем программным требованиям по русскому языку, предъявляемым к массовой школе. Процесс коррекции </w:t>
      </w:r>
      <w:proofErr w:type="spellStart"/>
      <w:r w:rsidRPr="00197E44">
        <w:rPr>
          <w:rFonts w:ascii="Times New Roman" w:hAnsi="Times New Roman" w:cs="Times New Roman"/>
          <w:sz w:val="24"/>
          <w:szCs w:val="24"/>
        </w:rPr>
        <w:t>дисграфии</w:t>
      </w:r>
      <w:proofErr w:type="spellEnd"/>
      <w:r w:rsidRPr="00197E44">
        <w:rPr>
          <w:rFonts w:ascii="Times New Roman" w:hAnsi="Times New Roman" w:cs="Times New Roman"/>
          <w:sz w:val="24"/>
          <w:szCs w:val="24"/>
        </w:rPr>
        <w:t xml:space="preserve"> тесно связан с обучением ребенка русскому языку. Взаимосвязь </w:t>
      </w:r>
      <w:proofErr w:type="gramStart"/>
      <w:r w:rsidRPr="00197E44">
        <w:rPr>
          <w:rFonts w:ascii="Times New Roman" w:hAnsi="Times New Roman" w:cs="Times New Roman"/>
          <w:sz w:val="24"/>
          <w:szCs w:val="24"/>
        </w:rPr>
        <w:t>коррекционного</w:t>
      </w:r>
      <w:proofErr w:type="gramEnd"/>
      <w:r w:rsidRPr="00197E44">
        <w:rPr>
          <w:rFonts w:ascii="Times New Roman" w:hAnsi="Times New Roman" w:cs="Times New Roman"/>
          <w:sz w:val="24"/>
          <w:szCs w:val="24"/>
        </w:rPr>
        <w:t xml:space="preserve"> и обучающего процессов способствует успешному усвоению обучающимися правил грамматики. Курс коррекционного обучения содержит дополнительные сведения по всем разделам русского языка (фонетике, лексике, грамматике, развитию речи). </w:t>
      </w:r>
      <w:proofErr w:type="gramStart"/>
      <w:r w:rsidRPr="00197E44">
        <w:rPr>
          <w:rFonts w:ascii="Times New Roman" w:hAnsi="Times New Roman" w:cs="Times New Roman"/>
          <w:sz w:val="24"/>
          <w:szCs w:val="24"/>
        </w:rPr>
        <w:t>Дети, наряду с «логопедическими» темами, изучаемыми на коррекционных занятиях, закрепляют знания, полученные в классе: графическое оформление предложений, правописание имен собственных, правописание гласных в корне слова и после шипящих, правописание ЧК, ЧН, употребление Ь. Дети изучают различные по цели высказывания предложения; знакомятся со строением и основными признаками текста; изучают морфологическое строение слова;</w:t>
      </w:r>
      <w:proofErr w:type="gramEnd"/>
      <w:r w:rsidRPr="00197E44">
        <w:rPr>
          <w:rFonts w:ascii="Times New Roman" w:hAnsi="Times New Roman" w:cs="Times New Roman"/>
          <w:sz w:val="24"/>
          <w:szCs w:val="24"/>
        </w:rPr>
        <w:t xml:space="preserve"> строят словосочетания и предложения и т.д.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Логопедическая работа с детьми, страдающими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учитывает их психологические особенности и проводится по следующим направлениям: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мыслительных операций анализа, синтеза, сравнения, обобщения;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формирование пространственных представлений;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слухового восприятия, внимания, памяти;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коррекция нарушений звукопроизношения, искажений </w:t>
      </w:r>
      <w:proofErr w:type="spellStart"/>
      <w:r w:rsidRPr="00197E44">
        <w:rPr>
          <w:rFonts w:ascii="Times New Roman" w:hAnsi="Times New Roman" w:cs="Times New Roman"/>
          <w:sz w:val="24"/>
          <w:szCs w:val="24"/>
        </w:rPr>
        <w:t>звуко-слоговой</w:t>
      </w:r>
      <w:proofErr w:type="spellEnd"/>
      <w:r w:rsidRPr="00197E44">
        <w:rPr>
          <w:rFonts w:ascii="Times New Roman" w:hAnsi="Times New Roman" w:cs="Times New Roman"/>
          <w:sz w:val="24"/>
          <w:szCs w:val="24"/>
        </w:rPr>
        <w:t xml:space="preserve"> структуры слова;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лексики (обогащение словаря, уточнение значения слова, формирование лексической системности, структуры значения слова, закрепление связей между словами);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формирование морфологической и синтаксической системы языка;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фонематического анализа, синтеза, представлений;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формирование анализа структуры предложений;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 развитие коммуникативной, познавательной и регулирующей функции речи. </w:t>
      </w:r>
    </w:p>
    <w:p w:rsidR="008D1CAB" w:rsidRPr="00197E44" w:rsidRDefault="00572FD1" w:rsidP="00197E44">
      <w:pPr>
        <w:spacing w:after="0" w:line="240" w:lineRule="auto"/>
        <w:rPr>
          <w:rFonts w:ascii="Times New Roman" w:hAnsi="Times New Roman" w:cs="Times New Roman"/>
          <w:sz w:val="24"/>
          <w:szCs w:val="24"/>
        </w:rPr>
      </w:pPr>
      <w:r w:rsidRPr="00197E44">
        <w:rPr>
          <w:rFonts w:ascii="Times New Roman" w:hAnsi="Times New Roman" w:cs="Times New Roman"/>
          <w:sz w:val="24"/>
          <w:szCs w:val="24"/>
        </w:rPr>
        <w:t xml:space="preserve">Один из путей повышения эффективности логопедической работы с детьми с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 это применение нейропсихологических знаний в логопедической практике. Слушание с нагрузкой, работа с </w:t>
      </w:r>
      <w:proofErr w:type="spellStart"/>
      <w:r w:rsidRPr="00197E44">
        <w:rPr>
          <w:rFonts w:ascii="Times New Roman" w:hAnsi="Times New Roman" w:cs="Times New Roman"/>
          <w:sz w:val="24"/>
          <w:szCs w:val="24"/>
        </w:rPr>
        <w:t>глазодвигательными</w:t>
      </w:r>
      <w:proofErr w:type="spellEnd"/>
      <w:r w:rsidRPr="00197E44">
        <w:rPr>
          <w:rFonts w:ascii="Times New Roman" w:hAnsi="Times New Roman" w:cs="Times New Roman"/>
          <w:sz w:val="24"/>
          <w:szCs w:val="24"/>
        </w:rPr>
        <w:t xml:space="preserve"> мышцами и другие методы нейропсихологической коррекции существенно повышают эффективность логопедической работы. Коррекционно-логопедическое воздействие при </w:t>
      </w:r>
      <w:r w:rsidR="006B53B5" w:rsidRPr="00197E44">
        <w:rPr>
          <w:rFonts w:ascii="Times New Roman" w:hAnsi="Times New Roman" w:cs="Times New Roman"/>
          <w:sz w:val="24"/>
          <w:szCs w:val="24"/>
        </w:rPr>
        <w:t>ЗПР</w:t>
      </w:r>
      <w:r w:rsidRPr="00197E44">
        <w:rPr>
          <w:rFonts w:ascii="Times New Roman" w:hAnsi="Times New Roman" w:cs="Times New Roman"/>
          <w:sz w:val="24"/>
          <w:szCs w:val="24"/>
        </w:rPr>
        <w:t xml:space="preserve"> носит комплексный и в то же время дифференцированный характер. Дифференциация коррекционно-логопедического воздействия осуществляется с учетом клинической характеристики, индивидуально- психологических особенностей ребенка, особенностей его психической деятельности, работоспособности, уровня недоразвития и механизмов нарушений речи.</w:t>
      </w:r>
      <w:r w:rsidR="001D4B0A">
        <w:rPr>
          <w:rFonts w:ascii="Times New Roman" w:hAnsi="Times New Roman" w:cs="Times New Roman"/>
          <w:sz w:val="24"/>
          <w:szCs w:val="24"/>
        </w:rPr>
        <w:br/>
      </w:r>
    </w:p>
    <w:p w:rsidR="00AC778C" w:rsidRPr="003E0BFC" w:rsidRDefault="00F26CB3" w:rsidP="003E0BFC">
      <w:pPr>
        <w:pStyle w:val="a3"/>
        <w:numPr>
          <w:ilvl w:val="0"/>
          <w:numId w:val="2"/>
        </w:numPr>
        <w:shd w:val="clear" w:color="auto" w:fill="FFFFFF"/>
        <w:spacing w:after="0" w:line="240" w:lineRule="auto"/>
        <w:jc w:val="both"/>
        <w:rPr>
          <w:rFonts w:ascii="Times New Roman" w:eastAsia="Times New Roman" w:hAnsi="Times New Roman" w:cs="Times New Roman"/>
          <w:b/>
          <w:color w:val="000000"/>
          <w:kern w:val="0"/>
          <w:sz w:val="24"/>
          <w:szCs w:val="24"/>
          <w:lang w:eastAsia="ru-RU"/>
        </w:rPr>
      </w:pPr>
      <w:r w:rsidRPr="003E0BFC">
        <w:rPr>
          <w:rFonts w:ascii="Times New Roman" w:eastAsia="Times New Roman" w:hAnsi="Times New Roman" w:cs="Times New Roman"/>
          <w:b/>
          <w:color w:val="000000"/>
          <w:kern w:val="0"/>
          <w:sz w:val="24"/>
          <w:szCs w:val="24"/>
          <w:lang w:eastAsia="ru-RU"/>
        </w:rPr>
        <w:t>Тематическое планирование с указанием количества часов 1 класс:</w:t>
      </w:r>
    </w:p>
    <w:tbl>
      <w:tblPr>
        <w:tblStyle w:val="a5"/>
        <w:tblW w:w="8789" w:type="dxa"/>
        <w:tblInd w:w="-34" w:type="dxa"/>
        <w:tblLayout w:type="fixed"/>
        <w:tblLook w:val="04A0"/>
      </w:tblPr>
      <w:tblGrid>
        <w:gridCol w:w="1125"/>
        <w:gridCol w:w="6105"/>
        <w:gridCol w:w="1559"/>
      </w:tblGrid>
      <w:tr w:rsidR="00AC778C" w:rsidRPr="00422F56" w:rsidTr="00197E44">
        <w:trPr>
          <w:trHeight w:val="362"/>
        </w:trPr>
        <w:tc>
          <w:tcPr>
            <w:tcW w:w="1125" w:type="dxa"/>
          </w:tcPr>
          <w:p w:rsidR="00AC778C" w:rsidRPr="00422F56" w:rsidRDefault="00197E44" w:rsidP="00197E44">
            <w:pPr>
              <w:rPr>
                <w:rFonts w:ascii="Times New Roman" w:hAnsi="Times New Roman" w:cs="Times New Roman"/>
                <w:sz w:val="24"/>
                <w:szCs w:val="24"/>
              </w:rPr>
            </w:pPr>
            <w:proofErr w:type="spellStart"/>
            <w:proofErr w:type="gramStart"/>
            <w:r w:rsidRPr="00D274BC">
              <w:rPr>
                <w:rFonts w:ascii="Times New Roman" w:eastAsia="Times New Roman" w:hAnsi="Times New Roman" w:cs="Times New Roman"/>
                <w:b/>
                <w:bCs/>
                <w:color w:val="000000"/>
                <w:sz w:val="24"/>
                <w:szCs w:val="24"/>
              </w:rPr>
              <w:t>п</w:t>
            </w:r>
            <w:proofErr w:type="spellEnd"/>
            <w:proofErr w:type="gramEnd"/>
            <w:r w:rsidRPr="00D274BC">
              <w:rPr>
                <w:rFonts w:ascii="Times New Roman" w:eastAsia="Times New Roman" w:hAnsi="Times New Roman" w:cs="Times New Roman"/>
                <w:b/>
                <w:bCs/>
                <w:color w:val="000000"/>
                <w:sz w:val="24"/>
                <w:szCs w:val="24"/>
              </w:rPr>
              <w:t>/</w:t>
            </w:r>
            <w:proofErr w:type="spellStart"/>
            <w:r w:rsidRPr="00D274BC">
              <w:rPr>
                <w:rFonts w:ascii="Times New Roman" w:eastAsia="Times New Roman" w:hAnsi="Times New Roman" w:cs="Times New Roman"/>
                <w:b/>
                <w:bCs/>
                <w:color w:val="000000"/>
                <w:sz w:val="24"/>
                <w:szCs w:val="24"/>
              </w:rPr>
              <w:t>н</w:t>
            </w:r>
            <w:proofErr w:type="spellEnd"/>
          </w:p>
        </w:tc>
        <w:tc>
          <w:tcPr>
            <w:tcW w:w="6105" w:type="dxa"/>
          </w:tcPr>
          <w:p w:rsidR="00AC778C" w:rsidRPr="00422F56" w:rsidRDefault="00197E44" w:rsidP="00197E44">
            <w:pP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559" w:type="dxa"/>
          </w:tcPr>
          <w:p w:rsidR="00AC778C" w:rsidRPr="00422F56" w:rsidRDefault="00197E44" w:rsidP="001D4B0A">
            <w:pPr>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1</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Обследование</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10</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2</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Звуки и буквы русского алфавита</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17</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3</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Дифференциация согласных</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27</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4</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Парные звонкие и глухие</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3</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5</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 xml:space="preserve">Ударные и безударные гласные </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5</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6</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Предлоги</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8</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lastRenderedPageBreak/>
              <w:t>7</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Работа с текстом</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4</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8</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Составление предложений</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17</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9</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Составление рассказов</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2</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10</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Работа с деформированным текстом</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2</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11</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Проверочные работы по письму и чтению</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12</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Оценка динамики</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w:t>
            </w:r>
          </w:p>
        </w:tc>
      </w:tr>
      <w:tr w:rsidR="00AC778C" w:rsidRPr="00422F56" w:rsidTr="00197E44">
        <w:trPr>
          <w:trHeight w:val="362"/>
        </w:trPr>
        <w:tc>
          <w:tcPr>
            <w:tcW w:w="1125" w:type="dxa"/>
          </w:tcPr>
          <w:p w:rsidR="00AC778C" w:rsidRPr="00422F56" w:rsidRDefault="00AC778C" w:rsidP="00197E44">
            <w:pPr>
              <w:jc w:val="center"/>
              <w:rPr>
                <w:rFonts w:ascii="Times New Roman" w:hAnsi="Times New Roman" w:cs="Times New Roman"/>
                <w:sz w:val="24"/>
                <w:szCs w:val="24"/>
              </w:rPr>
            </w:pPr>
            <w:r w:rsidRPr="00422F56">
              <w:rPr>
                <w:rFonts w:ascii="Times New Roman" w:hAnsi="Times New Roman" w:cs="Times New Roman"/>
                <w:sz w:val="24"/>
                <w:szCs w:val="24"/>
              </w:rPr>
              <w:t>13</w:t>
            </w:r>
          </w:p>
        </w:tc>
        <w:tc>
          <w:tcPr>
            <w:tcW w:w="6105" w:type="dxa"/>
          </w:tcPr>
          <w:p w:rsidR="00AC778C" w:rsidRPr="00422F56" w:rsidRDefault="00AC778C" w:rsidP="00197E44">
            <w:pPr>
              <w:rPr>
                <w:rFonts w:ascii="Times New Roman" w:hAnsi="Times New Roman" w:cs="Times New Roman"/>
                <w:sz w:val="24"/>
                <w:szCs w:val="24"/>
              </w:rPr>
            </w:pPr>
            <w:r w:rsidRPr="00422F56">
              <w:rPr>
                <w:rFonts w:ascii="Times New Roman" w:hAnsi="Times New Roman" w:cs="Times New Roman"/>
                <w:sz w:val="24"/>
                <w:szCs w:val="24"/>
              </w:rPr>
              <w:t>Подведение итогов</w:t>
            </w:r>
          </w:p>
        </w:tc>
        <w:tc>
          <w:tcPr>
            <w:tcW w:w="1559" w:type="dxa"/>
          </w:tcPr>
          <w:p w:rsidR="00AC778C" w:rsidRPr="00422F56" w:rsidRDefault="00AC778C" w:rsidP="001D4B0A">
            <w:pPr>
              <w:jc w:val="center"/>
              <w:rPr>
                <w:rFonts w:ascii="Times New Roman" w:hAnsi="Times New Roman" w:cs="Times New Roman"/>
                <w:sz w:val="24"/>
                <w:szCs w:val="24"/>
              </w:rPr>
            </w:pPr>
            <w:r w:rsidRPr="00422F56">
              <w:rPr>
                <w:rFonts w:ascii="Times New Roman" w:hAnsi="Times New Roman" w:cs="Times New Roman"/>
                <w:sz w:val="24"/>
                <w:szCs w:val="24"/>
              </w:rPr>
              <w:t>1</w:t>
            </w:r>
          </w:p>
        </w:tc>
      </w:tr>
    </w:tbl>
    <w:p w:rsidR="00F26CB3" w:rsidRPr="00D274BC" w:rsidRDefault="00F26CB3" w:rsidP="00F26CB3">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p>
    <w:p w:rsidR="00F26CB3" w:rsidRDefault="00F26CB3" w:rsidP="00F26CB3">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 xml:space="preserve">Тематическое планирование с указанием количества часов </w:t>
      </w:r>
      <w:r>
        <w:rPr>
          <w:rFonts w:ascii="Times New Roman" w:eastAsia="Times New Roman" w:hAnsi="Times New Roman" w:cs="Times New Roman"/>
          <w:b/>
          <w:color w:val="000000"/>
          <w:kern w:val="0"/>
          <w:sz w:val="24"/>
          <w:szCs w:val="24"/>
          <w:lang w:eastAsia="ru-RU"/>
        </w:rPr>
        <w:t>2</w:t>
      </w:r>
      <w:r w:rsidRPr="00D274BC">
        <w:rPr>
          <w:rFonts w:ascii="Times New Roman" w:eastAsia="Times New Roman" w:hAnsi="Times New Roman" w:cs="Times New Roman"/>
          <w:b/>
          <w:color w:val="000000"/>
          <w:kern w:val="0"/>
          <w:sz w:val="24"/>
          <w:szCs w:val="24"/>
          <w:lang w:eastAsia="ru-RU"/>
        </w:rPr>
        <w:t xml:space="preserve"> класс:</w:t>
      </w:r>
    </w:p>
    <w:tbl>
      <w:tblPr>
        <w:tblStyle w:val="a5"/>
        <w:tblW w:w="0" w:type="auto"/>
        <w:tblLook w:val="04A0"/>
      </w:tblPr>
      <w:tblGrid>
        <w:gridCol w:w="1101"/>
        <w:gridCol w:w="6095"/>
        <w:gridCol w:w="1559"/>
      </w:tblGrid>
      <w:tr w:rsidR="00C34AEE" w:rsidRPr="005674BF" w:rsidTr="00A04B52">
        <w:trPr>
          <w:trHeight w:val="70"/>
        </w:trPr>
        <w:tc>
          <w:tcPr>
            <w:tcW w:w="1101" w:type="dxa"/>
          </w:tcPr>
          <w:p w:rsidR="00C34AEE" w:rsidRPr="00D274BC" w:rsidRDefault="00C34AEE" w:rsidP="003017EE">
            <w:pPr>
              <w:pStyle w:val="a4"/>
              <w:rPr>
                <w:rFonts w:ascii="Times New Roman" w:hAnsi="Times New Roman" w:cs="Times New Roman"/>
                <w:sz w:val="24"/>
                <w:szCs w:val="24"/>
              </w:rPr>
            </w:pPr>
            <w:proofErr w:type="spellStart"/>
            <w:proofErr w:type="gramStart"/>
            <w:r w:rsidRPr="00D274BC">
              <w:rPr>
                <w:rFonts w:ascii="Times New Roman" w:eastAsia="Times New Roman" w:hAnsi="Times New Roman" w:cs="Times New Roman"/>
                <w:b/>
                <w:bCs/>
                <w:color w:val="000000"/>
                <w:sz w:val="24"/>
                <w:szCs w:val="24"/>
              </w:rPr>
              <w:t>п</w:t>
            </w:r>
            <w:proofErr w:type="spellEnd"/>
            <w:proofErr w:type="gramEnd"/>
            <w:r w:rsidRPr="00D274BC">
              <w:rPr>
                <w:rFonts w:ascii="Times New Roman" w:eastAsia="Times New Roman" w:hAnsi="Times New Roman" w:cs="Times New Roman"/>
                <w:b/>
                <w:bCs/>
                <w:color w:val="000000"/>
                <w:sz w:val="24"/>
                <w:szCs w:val="24"/>
              </w:rPr>
              <w:t>/</w:t>
            </w:r>
            <w:proofErr w:type="spellStart"/>
            <w:r w:rsidRPr="00D274BC">
              <w:rPr>
                <w:rFonts w:ascii="Times New Roman" w:eastAsia="Times New Roman" w:hAnsi="Times New Roman" w:cs="Times New Roman"/>
                <w:b/>
                <w:bCs/>
                <w:color w:val="000000"/>
                <w:sz w:val="24"/>
                <w:szCs w:val="24"/>
              </w:rPr>
              <w:t>н</w:t>
            </w:r>
            <w:proofErr w:type="spellEnd"/>
          </w:p>
        </w:tc>
        <w:tc>
          <w:tcPr>
            <w:tcW w:w="6095" w:type="dxa"/>
          </w:tcPr>
          <w:p w:rsidR="00C34AEE" w:rsidRPr="00D274BC" w:rsidRDefault="00C34AEE" w:rsidP="003017EE">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559" w:type="dxa"/>
          </w:tcPr>
          <w:p w:rsidR="00C34AEE" w:rsidRPr="00D274BC" w:rsidRDefault="00C34AEE" w:rsidP="003017EE">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w:t>
            </w:r>
          </w:p>
        </w:tc>
        <w:tc>
          <w:tcPr>
            <w:tcW w:w="6095" w:type="dxa"/>
          </w:tcPr>
          <w:p w:rsidR="00C34AEE" w:rsidRPr="005674BF" w:rsidRDefault="00C34AEE" w:rsidP="003017EE">
            <w:pPr>
              <w:pStyle w:val="sod3"/>
              <w:spacing w:before="0" w:beforeAutospacing="0" w:after="0" w:afterAutospacing="0"/>
              <w:rPr>
                <w:color w:val="000000"/>
                <w:sz w:val="24"/>
                <w:szCs w:val="24"/>
              </w:rPr>
            </w:pPr>
            <w:r w:rsidRPr="005674BF">
              <w:rPr>
                <w:color w:val="000000"/>
                <w:sz w:val="24"/>
                <w:szCs w:val="24"/>
              </w:rPr>
              <w:t>Уточнение диагноза.</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6</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2</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color w:val="000000"/>
                <w:sz w:val="24"/>
                <w:szCs w:val="24"/>
              </w:rPr>
              <w:t>Гласные и с</w:t>
            </w:r>
            <w:r w:rsidRPr="005674BF">
              <w:rPr>
                <w:rFonts w:ascii="Times New Roman" w:hAnsi="Times New Roman" w:cs="Times New Roman"/>
                <w:color w:val="000000"/>
                <w:sz w:val="24"/>
                <w:szCs w:val="24"/>
              </w:rPr>
              <w:t>огласные звуки и буквы</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35</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3</w:t>
            </w:r>
          </w:p>
        </w:tc>
        <w:tc>
          <w:tcPr>
            <w:tcW w:w="6095" w:type="dxa"/>
          </w:tcPr>
          <w:p w:rsidR="00C34AEE" w:rsidRDefault="00C34AEE" w:rsidP="003017EE">
            <w:pPr>
              <w:rPr>
                <w:rFonts w:ascii="Times New Roman" w:hAnsi="Times New Roman" w:cs="Times New Roman"/>
                <w:color w:val="000000"/>
                <w:sz w:val="24"/>
                <w:szCs w:val="24"/>
              </w:rPr>
            </w:pPr>
            <w:r w:rsidRPr="005674BF">
              <w:rPr>
                <w:rFonts w:ascii="Times New Roman" w:eastAsia="Times New Roman" w:hAnsi="Times New Roman" w:cs="Times New Roman"/>
                <w:color w:val="000000"/>
                <w:sz w:val="24"/>
                <w:szCs w:val="24"/>
              </w:rPr>
              <w:t>Дифференциация графически сходных  букв</w:t>
            </w:r>
          </w:p>
        </w:tc>
        <w:tc>
          <w:tcPr>
            <w:tcW w:w="1559" w:type="dxa"/>
          </w:tcPr>
          <w:p w:rsidR="00C34AEE" w:rsidRDefault="00C34AEE" w:rsidP="00C34AEE">
            <w:pPr>
              <w:jc w:val="center"/>
              <w:rPr>
                <w:rFonts w:ascii="Times New Roman" w:hAnsi="Times New Roman" w:cs="Times New Roman"/>
                <w:sz w:val="24"/>
                <w:szCs w:val="24"/>
              </w:rPr>
            </w:pPr>
            <w:r>
              <w:rPr>
                <w:rFonts w:ascii="Times New Roman" w:hAnsi="Times New Roman" w:cs="Times New Roman"/>
                <w:sz w:val="24"/>
                <w:szCs w:val="24"/>
              </w:rPr>
              <w:t>9</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4</w:t>
            </w:r>
          </w:p>
        </w:tc>
        <w:tc>
          <w:tcPr>
            <w:tcW w:w="6095" w:type="dxa"/>
          </w:tcPr>
          <w:p w:rsidR="00C34AEE" w:rsidRPr="005674BF" w:rsidRDefault="00C34AEE" w:rsidP="003017EE">
            <w:pPr>
              <w:pStyle w:val="sod3"/>
              <w:spacing w:before="0" w:beforeAutospacing="0" w:after="0" w:afterAutospacing="0"/>
              <w:rPr>
                <w:sz w:val="24"/>
                <w:szCs w:val="24"/>
              </w:rPr>
            </w:pPr>
            <w:r w:rsidRPr="005674BF">
              <w:rPr>
                <w:color w:val="000000"/>
                <w:sz w:val="24"/>
                <w:szCs w:val="24"/>
              </w:rPr>
              <w:t xml:space="preserve">Звукобуквенных анализ и синтез слов с йотированными гласными: я, </w:t>
            </w:r>
            <w:proofErr w:type="spellStart"/>
            <w:r w:rsidRPr="005674BF">
              <w:rPr>
                <w:color w:val="000000"/>
                <w:sz w:val="24"/>
                <w:szCs w:val="24"/>
              </w:rPr>
              <w:t>ю</w:t>
            </w:r>
            <w:proofErr w:type="spellEnd"/>
            <w:r w:rsidRPr="005674BF">
              <w:rPr>
                <w:color w:val="000000"/>
                <w:sz w:val="24"/>
                <w:szCs w:val="24"/>
              </w:rPr>
              <w:t>, е, ё</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3</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5</w:t>
            </w:r>
          </w:p>
        </w:tc>
        <w:tc>
          <w:tcPr>
            <w:tcW w:w="6095" w:type="dxa"/>
          </w:tcPr>
          <w:p w:rsidR="00C34AEE" w:rsidRPr="005674BF" w:rsidRDefault="00C34AEE" w:rsidP="003017EE">
            <w:pPr>
              <w:rPr>
                <w:rFonts w:ascii="Times New Roman" w:eastAsia="Times New Roman" w:hAnsi="Times New Roman" w:cs="Times New Roman"/>
                <w:color w:val="000000"/>
                <w:sz w:val="24"/>
                <w:szCs w:val="24"/>
              </w:rPr>
            </w:pPr>
            <w:r w:rsidRPr="005674BF">
              <w:rPr>
                <w:rFonts w:ascii="Times New Roman" w:eastAsia="Times New Roman" w:hAnsi="Times New Roman" w:cs="Times New Roman"/>
                <w:color w:val="000000"/>
                <w:sz w:val="24"/>
                <w:szCs w:val="24"/>
              </w:rPr>
              <w:t xml:space="preserve">Твёрдые и мягкие согласные звуки </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5</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6</w:t>
            </w:r>
          </w:p>
        </w:tc>
        <w:tc>
          <w:tcPr>
            <w:tcW w:w="6095" w:type="dxa"/>
          </w:tcPr>
          <w:p w:rsidR="00C34AEE" w:rsidRPr="005674BF" w:rsidRDefault="00C34AEE" w:rsidP="003017EE">
            <w:pPr>
              <w:rPr>
                <w:rFonts w:ascii="Times New Roman" w:eastAsia="Times New Roman" w:hAnsi="Times New Roman" w:cs="Times New Roman"/>
                <w:color w:val="000000"/>
                <w:sz w:val="24"/>
                <w:szCs w:val="24"/>
              </w:rPr>
            </w:pPr>
            <w:r w:rsidRPr="005674BF">
              <w:rPr>
                <w:rFonts w:ascii="Times New Roman" w:eastAsia="Times New Roman" w:hAnsi="Times New Roman" w:cs="Times New Roman"/>
                <w:color w:val="000000"/>
                <w:sz w:val="24"/>
                <w:szCs w:val="24"/>
              </w:rPr>
              <w:t>Буква «</w:t>
            </w:r>
            <w:proofErr w:type="spellStart"/>
            <w:r w:rsidRPr="005674BF">
              <w:rPr>
                <w:rFonts w:ascii="Times New Roman" w:eastAsia="Times New Roman" w:hAnsi="Times New Roman" w:cs="Times New Roman"/>
                <w:color w:val="000000"/>
                <w:sz w:val="24"/>
                <w:szCs w:val="24"/>
              </w:rPr>
              <w:t>ь</w:t>
            </w:r>
            <w:proofErr w:type="spellEnd"/>
            <w:r w:rsidRPr="005674BF">
              <w:rPr>
                <w:rFonts w:ascii="Times New Roman" w:eastAsia="Times New Roman" w:hAnsi="Times New Roman" w:cs="Times New Roman"/>
                <w:color w:val="000000"/>
                <w:sz w:val="24"/>
                <w:szCs w:val="24"/>
              </w:rPr>
              <w:t>» в конце  слога или слова как показатель мягкости в конце и середине слова</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7</w:t>
            </w:r>
          </w:p>
        </w:tc>
        <w:tc>
          <w:tcPr>
            <w:tcW w:w="6095" w:type="dxa"/>
          </w:tcPr>
          <w:p w:rsidR="00C34AEE" w:rsidRPr="005674BF" w:rsidRDefault="00C34AEE" w:rsidP="003017EE">
            <w:pPr>
              <w:rPr>
                <w:rFonts w:ascii="Times New Roman" w:hAnsi="Times New Roman" w:cs="Times New Roman"/>
                <w:sz w:val="24"/>
                <w:szCs w:val="24"/>
              </w:rPr>
            </w:pPr>
            <w:r w:rsidRPr="005674BF">
              <w:rPr>
                <w:rFonts w:ascii="Times New Roman" w:eastAsia="Times New Roman" w:hAnsi="Times New Roman" w:cs="Times New Roman"/>
                <w:color w:val="000000"/>
                <w:sz w:val="24"/>
                <w:szCs w:val="24"/>
              </w:rPr>
              <w:t>Звонкие и глухие парные согласные</w:t>
            </w:r>
            <w:r>
              <w:rPr>
                <w:rFonts w:ascii="Times New Roman" w:eastAsia="Times New Roman" w:hAnsi="Times New Roman" w:cs="Times New Roman"/>
                <w:color w:val="000000"/>
                <w:sz w:val="24"/>
                <w:szCs w:val="24"/>
              </w:rPr>
              <w:t xml:space="preserve">. </w:t>
            </w:r>
            <w:r w:rsidRPr="005674BF">
              <w:rPr>
                <w:rFonts w:ascii="Times New Roman" w:eastAsia="Times New Roman" w:hAnsi="Times New Roman" w:cs="Times New Roman"/>
                <w:color w:val="000000"/>
                <w:sz w:val="24"/>
                <w:szCs w:val="24"/>
              </w:rPr>
              <w:t>Непарные звонкие и глухие согласные</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4</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8</w:t>
            </w:r>
          </w:p>
        </w:tc>
        <w:tc>
          <w:tcPr>
            <w:tcW w:w="6095" w:type="dxa"/>
          </w:tcPr>
          <w:p w:rsidR="00C34AEE" w:rsidRPr="005674BF" w:rsidRDefault="00C34AEE" w:rsidP="003017EE">
            <w:pPr>
              <w:pStyle w:val="sod3"/>
              <w:spacing w:before="0" w:beforeAutospacing="0" w:after="0" w:afterAutospacing="0"/>
              <w:rPr>
                <w:color w:val="000000"/>
                <w:sz w:val="24"/>
                <w:szCs w:val="24"/>
              </w:rPr>
            </w:pPr>
            <w:r w:rsidRPr="005674BF">
              <w:rPr>
                <w:sz w:val="24"/>
                <w:szCs w:val="24"/>
              </w:rPr>
              <w:t>Слово</w:t>
            </w:r>
            <w:r>
              <w:rPr>
                <w:sz w:val="24"/>
                <w:szCs w:val="24"/>
              </w:rPr>
              <w:t>. Словосочетание</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67"/>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9</w:t>
            </w:r>
          </w:p>
        </w:tc>
        <w:tc>
          <w:tcPr>
            <w:tcW w:w="6095" w:type="dxa"/>
          </w:tcPr>
          <w:p w:rsidR="00C34AEE" w:rsidRPr="005674BF" w:rsidRDefault="00C34AEE" w:rsidP="003017EE">
            <w:pPr>
              <w:pStyle w:val="sod3"/>
              <w:spacing w:before="0" w:beforeAutospacing="0" w:after="0" w:afterAutospacing="0"/>
              <w:rPr>
                <w:color w:val="000000"/>
                <w:sz w:val="24"/>
                <w:szCs w:val="24"/>
              </w:rPr>
            </w:pPr>
            <w:r>
              <w:rPr>
                <w:sz w:val="24"/>
                <w:szCs w:val="24"/>
              </w:rPr>
              <w:t>Работа с предложением</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6</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10</w:t>
            </w:r>
          </w:p>
        </w:tc>
        <w:tc>
          <w:tcPr>
            <w:tcW w:w="6095" w:type="dxa"/>
          </w:tcPr>
          <w:p w:rsidR="00C34AEE" w:rsidRPr="00E877D8" w:rsidRDefault="00C34AEE" w:rsidP="003017EE">
            <w:pPr>
              <w:rPr>
                <w:rFonts w:ascii="Times New Roman" w:eastAsia="Times New Roman" w:hAnsi="Times New Roman" w:cs="Times New Roman"/>
                <w:sz w:val="24"/>
                <w:szCs w:val="24"/>
              </w:rPr>
            </w:pPr>
            <w:r w:rsidRPr="00E877D8">
              <w:rPr>
                <w:rFonts w:ascii="Times New Roman" w:eastAsia="Calibri" w:hAnsi="Times New Roman" w:cs="Times New Roman"/>
                <w:sz w:val="24"/>
                <w:szCs w:val="24"/>
              </w:rPr>
              <w:t>Употребление предлогов</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11</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sz w:val="24"/>
                <w:szCs w:val="24"/>
              </w:rPr>
              <w:t>Синонимы и а</w:t>
            </w:r>
            <w:r w:rsidRPr="005674BF">
              <w:rPr>
                <w:rFonts w:ascii="Times New Roman" w:hAnsi="Times New Roman" w:cs="Times New Roman"/>
                <w:sz w:val="24"/>
                <w:szCs w:val="24"/>
              </w:rPr>
              <w:t xml:space="preserve">нтонимы </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4</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12</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6</w:t>
            </w:r>
          </w:p>
        </w:tc>
      </w:tr>
      <w:tr w:rsidR="00C34AEE" w:rsidRPr="005674BF" w:rsidTr="00A04B52">
        <w:trPr>
          <w:trHeight w:val="267"/>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13</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sz w:val="24"/>
                <w:szCs w:val="24"/>
              </w:rPr>
              <w:t>С</w:t>
            </w:r>
            <w:r w:rsidRPr="005674BF">
              <w:rPr>
                <w:rFonts w:ascii="Times New Roman" w:hAnsi="Times New Roman" w:cs="Times New Roman"/>
                <w:sz w:val="24"/>
                <w:szCs w:val="24"/>
              </w:rPr>
              <w:t xml:space="preserve">оставление рассказа </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14</w:t>
            </w:r>
          </w:p>
        </w:tc>
        <w:tc>
          <w:tcPr>
            <w:tcW w:w="6095" w:type="dxa"/>
          </w:tcPr>
          <w:p w:rsidR="00C34AEE" w:rsidRPr="005674BF" w:rsidRDefault="00C34AEE" w:rsidP="003017EE">
            <w:pPr>
              <w:rPr>
                <w:rFonts w:ascii="Times New Roman" w:hAnsi="Times New Roman" w:cs="Times New Roman"/>
                <w:sz w:val="24"/>
                <w:szCs w:val="24"/>
              </w:rPr>
            </w:pPr>
            <w:r w:rsidRPr="005674BF">
              <w:rPr>
                <w:rFonts w:ascii="Times New Roman" w:eastAsia="Calibri" w:hAnsi="Times New Roman" w:cs="Times New Roman"/>
                <w:sz w:val="24"/>
                <w:szCs w:val="24"/>
              </w:rPr>
              <w:t>Однокоренные слова</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15</w:t>
            </w:r>
          </w:p>
        </w:tc>
        <w:tc>
          <w:tcPr>
            <w:tcW w:w="6095" w:type="dxa"/>
          </w:tcPr>
          <w:p w:rsidR="00C34AEE" w:rsidRPr="005674BF" w:rsidRDefault="00C34AEE" w:rsidP="003017EE">
            <w:pPr>
              <w:rPr>
                <w:rFonts w:ascii="Times New Roman" w:hAnsi="Times New Roman" w:cs="Times New Roman"/>
                <w:sz w:val="24"/>
                <w:szCs w:val="24"/>
              </w:rPr>
            </w:pPr>
            <w:r w:rsidRPr="005674BF">
              <w:rPr>
                <w:rFonts w:ascii="Times New Roman" w:hAnsi="Times New Roman" w:cs="Times New Roman"/>
                <w:sz w:val="24"/>
                <w:szCs w:val="24"/>
              </w:rPr>
              <w:t>Постановка ударения. Гласные ударные и безударные</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4</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16</w:t>
            </w:r>
          </w:p>
        </w:tc>
        <w:tc>
          <w:tcPr>
            <w:tcW w:w="6095" w:type="dxa"/>
          </w:tcPr>
          <w:p w:rsidR="00C34AEE" w:rsidRPr="005674BF" w:rsidRDefault="00C34AEE" w:rsidP="003017EE">
            <w:pPr>
              <w:rPr>
                <w:rFonts w:ascii="Times New Roman" w:hAnsi="Times New Roman" w:cs="Times New Roman"/>
                <w:sz w:val="24"/>
                <w:szCs w:val="24"/>
              </w:rPr>
            </w:pPr>
            <w:r>
              <w:rPr>
                <w:rFonts w:ascii="Times New Roman" w:eastAsia="Calibri" w:hAnsi="Times New Roman" w:cs="Times New Roman"/>
                <w:sz w:val="24"/>
                <w:szCs w:val="24"/>
              </w:rPr>
              <w:t>Имя прилагательное</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17</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sz w:val="24"/>
                <w:szCs w:val="24"/>
              </w:rPr>
              <w:t>Глагол</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5674BF" w:rsidTr="00A04B52">
        <w:trPr>
          <w:trHeight w:val="254"/>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6095" w:type="dxa"/>
          </w:tcPr>
          <w:p w:rsidR="00C34AEE" w:rsidRPr="005674BF" w:rsidRDefault="00C34AEE" w:rsidP="003017EE">
            <w:pPr>
              <w:rPr>
                <w:rFonts w:ascii="Times New Roman" w:hAnsi="Times New Roman" w:cs="Times New Roman"/>
                <w:sz w:val="24"/>
                <w:szCs w:val="24"/>
              </w:rPr>
            </w:pPr>
            <w:r w:rsidRPr="005674BF">
              <w:rPr>
                <w:rFonts w:ascii="Times New Roman" w:eastAsia="Calibri" w:hAnsi="Times New Roman" w:cs="Times New Roman"/>
                <w:sz w:val="24"/>
                <w:szCs w:val="24"/>
              </w:rPr>
              <w:t>Слоги. Слоговой анализ многосложных слов</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1</w:t>
            </w:r>
          </w:p>
        </w:tc>
      </w:tr>
      <w:tr w:rsidR="00C34AEE" w:rsidRPr="005674BF" w:rsidTr="00A04B52">
        <w:trPr>
          <w:trHeight w:val="267"/>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6095" w:type="dxa"/>
          </w:tcPr>
          <w:p w:rsidR="00C34AEE" w:rsidRPr="005674BF" w:rsidRDefault="00C34AEE" w:rsidP="003017EE">
            <w:pPr>
              <w:rPr>
                <w:rFonts w:ascii="Times New Roman" w:hAnsi="Times New Roman" w:cs="Times New Roman"/>
                <w:sz w:val="24"/>
                <w:szCs w:val="24"/>
              </w:rPr>
            </w:pPr>
            <w:r w:rsidRPr="005674BF">
              <w:rPr>
                <w:rFonts w:ascii="Times New Roman" w:hAnsi="Times New Roman" w:cs="Times New Roman"/>
                <w:sz w:val="24"/>
                <w:szCs w:val="24"/>
              </w:rPr>
              <w:t>Перенос слов</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1</w:t>
            </w:r>
          </w:p>
        </w:tc>
      </w:tr>
      <w:tr w:rsidR="00C34AEE" w:rsidRPr="005674BF" w:rsidTr="00A04B52">
        <w:trPr>
          <w:trHeight w:val="254"/>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6095" w:type="dxa"/>
          </w:tcPr>
          <w:p w:rsidR="00C34AEE" w:rsidRPr="005674BF" w:rsidRDefault="00C34AEE" w:rsidP="003017EE">
            <w:pPr>
              <w:rPr>
                <w:rFonts w:ascii="Times New Roman" w:hAnsi="Times New Roman" w:cs="Times New Roman"/>
                <w:sz w:val="24"/>
                <w:szCs w:val="24"/>
              </w:rPr>
            </w:pPr>
            <w:r>
              <w:rPr>
                <w:rFonts w:ascii="Times New Roman" w:hAnsi="Times New Roman" w:cs="Times New Roman"/>
                <w:sz w:val="24"/>
                <w:szCs w:val="24"/>
              </w:rPr>
              <w:t>Итоговая диагностика</w:t>
            </w:r>
          </w:p>
        </w:tc>
        <w:tc>
          <w:tcPr>
            <w:tcW w:w="1559" w:type="dxa"/>
          </w:tcPr>
          <w:p w:rsidR="00C34AEE" w:rsidRPr="005674BF" w:rsidRDefault="00C34AEE" w:rsidP="00C34AEE">
            <w:pPr>
              <w:jc w:val="center"/>
              <w:rPr>
                <w:rFonts w:ascii="Times New Roman" w:hAnsi="Times New Roman" w:cs="Times New Roman"/>
                <w:sz w:val="24"/>
                <w:szCs w:val="24"/>
              </w:rPr>
            </w:pPr>
            <w:r>
              <w:rPr>
                <w:rFonts w:ascii="Times New Roman" w:hAnsi="Times New Roman" w:cs="Times New Roman"/>
                <w:sz w:val="24"/>
                <w:szCs w:val="24"/>
              </w:rPr>
              <w:t>1</w:t>
            </w:r>
          </w:p>
        </w:tc>
      </w:tr>
    </w:tbl>
    <w:p w:rsidR="00F26CB3" w:rsidRPr="00D274BC" w:rsidRDefault="00F26CB3" w:rsidP="00F26CB3">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p>
    <w:p w:rsidR="00F26CB3" w:rsidRDefault="00F26CB3" w:rsidP="00F26CB3">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 xml:space="preserve">Тематическое планирование с указанием количества часов </w:t>
      </w:r>
      <w:r>
        <w:rPr>
          <w:rFonts w:ascii="Times New Roman" w:eastAsia="Times New Roman" w:hAnsi="Times New Roman" w:cs="Times New Roman"/>
          <w:b/>
          <w:color w:val="000000"/>
          <w:kern w:val="0"/>
          <w:sz w:val="24"/>
          <w:szCs w:val="24"/>
          <w:lang w:eastAsia="ru-RU"/>
        </w:rPr>
        <w:t>3</w:t>
      </w:r>
      <w:r w:rsidRPr="00D274BC">
        <w:rPr>
          <w:rFonts w:ascii="Times New Roman" w:eastAsia="Times New Roman" w:hAnsi="Times New Roman" w:cs="Times New Roman"/>
          <w:b/>
          <w:color w:val="000000"/>
          <w:kern w:val="0"/>
          <w:sz w:val="24"/>
          <w:szCs w:val="24"/>
          <w:lang w:eastAsia="ru-RU"/>
        </w:rPr>
        <w:t xml:space="preserve"> класс:</w:t>
      </w:r>
    </w:p>
    <w:tbl>
      <w:tblPr>
        <w:tblStyle w:val="a5"/>
        <w:tblW w:w="0" w:type="auto"/>
        <w:tblLook w:val="04A0"/>
      </w:tblPr>
      <w:tblGrid>
        <w:gridCol w:w="1114"/>
        <w:gridCol w:w="6103"/>
        <w:gridCol w:w="1499"/>
      </w:tblGrid>
      <w:tr w:rsidR="00C34AEE" w:rsidRPr="00E244F0" w:rsidTr="003017EE">
        <w:trPr>
          <w:trHeight w:val="70"/>
        </w:trPr>
        <w:tc>
          <w:tcPr>
            <w:tcW w:w="1114" w:type="dxa"/>
          </w:tcPr>
          <w:p w:rsidR="00C34AEE" w:rsidRPr="00D274BC" w:rsidRDefault="00C34AEE" w:rsidP="003017EE">
            <w:pPr>
              <w:pStyle w:val="a4"/>
              <w:rPr>
                <w:rFonts w:ascii="Times New Roman" w:hAnsi="Times New Roman" w:cs="Times New Roman"/>
                <w:sz w:val="24"/>
                <w:szCs w:val="24"/>
              </w:rPr>
            </w:pPr>
            <w:proofErr w:type="spellStart"/>
            <w:proofErr w:type="gramStart"/>
            <w:r w:rsidRPr="00D274BC">
              <w:rPr>
                <w:rFonts w:ascii="Times New Roman" w:eastAsia="Times New Roman" w:hAnsi="Times New Roman" w:cs="Times New Roman"/>
                <w:b/>
                <w:bCs/>
                <w:color w:val="000000"/>
                <w:sz w:val="24"/>
                <w:szCs w:val="24"/>
              </w:rPr>
              <w:t>п</w:t>
            </w:r>
            <w:proofErr w:type="spellEnd"/>
            <w:proofErr w:type="gramEnd"/>
            <w:r w:rsidRPr="00D274BC">
              <w:rPr>
                <w:rFonts w:ascii="Times New Roman" w:eastAsia="Times New Roman" w:hAnsi="Times New Roman" w:cs="Times New Roman"/>
                <w:b/>
                <w:bCs/>
                <w:color w:val="000000"/>
                <w:sz w:val="24"/>
                <w:szCs w:val="24"/>
              </w:rPr>
              <w:t>/</w:t>
            </w:r>
            <w:proofErr w:type="spellStart"/>
            <w:r w:rsidRPr="00D274BC">
              <w:rPr>
                <w:rFonts w:ascii="Times New Roman" w:eastAsia="Times New Roman" w:hAnsi="Times New Roman" w:cs="Times New Roman"/>
                <w:b/>
                <w:bCs/>
                <w:color w:val="000000"/>
                <w:sz w:val="24"/>
                <w:szCs w:val="24"/>
              </w:rPr>
              <w:t>н</w:t>
            </w:r>
            <w:proofErr w:type="spellEnd"/>
          </w:p>
        </w:tc>
        <w:tc>
          <w:tcPr>
            <w:tcW w:w="6103" w:type="dxa"/>
          </w:tcPr>
          <w:p w:rsidR="00C34AEE" w:rsidRPr="00D274BC" w:rsidRDefault="00C34AEE" w:rsidP="003017EE">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394" w:type="dxa"/>
          </w:tcPr>
          <w:p w:rsidR="00C34AEE" w:rsidRPr="00D274BC" w:rsidRDefault="00C34AEE" w:rsidP="00C34AEE">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w:t>
            </w:r>
          </w:p>
        </w:tc>
        <w:tc>
          <w:tcPr>
            <w:tcW w:w="6103" w:type="dxa"/>
          </w:tcPr>
          <w:p w:rsidR="00C34AEE" w:rsidRPr="00E244F0" w:rsidRDefault="00C34AEE" w:rsidP="003017EE">
            <w:pPr>
              <w:pStyle w:val="sod3"/>
              <w:spacing w:before="0" w:beforeAutospacing="0" w:after="0" w:afterAutospacing="0"/>
              <w:rPr>
                <w:color w:val="000000"/>
                <w:sz w:val="24"/>
                <w:szCs w:val="24"/>
              </w:rPr>
            </w:pPr>
            <w:r w:rsidRPr="00E244F0">
              <w:rPr>
                <w:color w:val="000000"/>
                <w:sz w:val="24"/>
                <w:szCs w:val="24"/>
              </w:rPr>
              <w:t>Уточнение диагноза.</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6</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2</w:t>
            </w:r>
          </w:p>
        </w:tc>
        <w:tc>
          <w:tcPr>
            <w:tcW w:w="6103" w:type="dxa"/>
          </w:tcPr>
          <w:p w:rsidR="00C34AEE" w:rsidRPr="00E244F0" w:rsidRDefault="00C34AEE" w:rsidP="003017EE">
            <w:pPr>
              <w:rPr>
                <w:rFonts w:ascii="Times New Roman" w:eastAsia="Times New Roman" w:hAnsi="Times New Roman" w:cs="Times New Roman"/>
                <w:color w:val="000000"/>
                <w:sz w:val="24"/>
                <w:szCs w:val="24"/>
              </w:rPr>
            </w:pPr>
            <w:r w:rsidRPr="00E244F0">
              <w:rPr>
                <w:rFonts w:ascii="Times New Roman" w:eastAsia="Times New Roman" w:hAnsi="Times New Roman" w:cs="Times New Roman"/>
                <w:color w:val="000000"/>
                <w:sz w:val="24"/>
                <w:szCs w:val="24"/>
              </w:rPr>
              <w:t>Различие звука и буквы</w:t>
            </w:r>
            <w:r>
              <w:rPr>
                <w:rFonts w:ascii="Times New Roman" w:eastAsia="Times New Roman" w:hAnsi="Times New Roman" w:cs="Times New Roman"/>
                <w:color w:val="000000"/>
                <w:sz w:val="24"/>
                <w:szCs w:val="24"/>
              </w:rPr>
              <w:t>.</w:t>
            </w:r>
            <w:r w:rsidRPr="00E244F0">
              <w:rPr>
                <w:rFonts w:ascii="Times New Roman" w:eastAsia="Times New Roman" w:hAnsi="Times New Roman" w:cs="Times New Roman"/>
                <w:color w:val="000000"/>
                <w:sz w:val="24"/>
                <w:szCs w:val="24"/>
              </w:rPr>
              <w:t xml:space="preserve"> Гласные </w:t>
            </w:r>
            <w:r>
              <w:rPr>
                <w:rFonts w:ascii="Times New Roman" w:eastAsia="Times New Roman" w:hAnsi="Times New Roman" w:cs="Times New Roman"/>
                <w:color w:val="000000"/>
                <w:sz w:val="24"/>
                <w:szCs w:val="24"/>
              </w:rPr>
              <w:t xml:space="preserve">буквы и </w:t>
            </w:r>
            <w:r w:rsidRPr="00E244F0">
              <w:rPr>
                <w:rFonts w:ascii="Times New Roman" w:eastAsia="Times New Roman" w:hAnsi="Times New Roman" w:cs="Times New Roman"/>
                <w:color w:val="000000"/>
                <w:sz w:val="24"/>
                <w:szCs w:val="24"/>
              </w:rPr>
              <w:t>звуки</w:t>
            </w:r>
            <w:r>
              <w:rPr>
                <w:rFonts w:ascii="Times New Roman" w:eastAsia="Times New Roman" w:hAnsi="Times New Roman" w:cs="Times New Roman"/>
                <w:color w:val="000000"/>
                <w:sz w:val="24"/>
                <w:szCs w:val="24"/>
              </w:rPr>
              <w:t>, согласные буквы и звуки</w:t>
            </w:r>
            <w:r w:rsidRPr="00E244F0">
              <w:rPr>
                <w:rFonts w:ascii="Times New Roman" w:eastAsia="Times New Roman" w:hAnsi="Times New Roman" w:cs="Times New Roman"/>
                <w:color w:val="000000"/>
                <w:sz w:val="24"/>
                <w:szCs w:val="24"/>
              </w:rPr>
              <w:t xml:space="preserve">. </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15</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3</w:t>
            </w:r>
          </w:p>
        </w:tc>
        <w:tc>
          <w:tcPr>
            <w:tcW w:w="6103" w:type="dxa"/>
          </w:tcPr>
          <w:p w:rsidR="00C34AEE" w:rsidRPr="00E244F0" w:rsidRDefault="00C34AEE" w:rsidP="003017EE">
            <w:pPr>
              <w:shd w:val="clear" w:color="auto" w:fill="FFFFFF"/>
              <w:snapToGrid w:val="0"/>
              <w:ind w:hanging="14"/>
              <w:rPr>
                <w:rFonts w:ascii="Times New Roman" w:eastAsiaTheme="minorHAnsi" w:hAnsi="Times New Roman" w:cs="Times New Roman"/>
                <w:spacing w:val="2"/>
                <w:sz w:val="24"/>
                <w:szCs w:val="24"/>
                <w:lang w:eastAsia="en-US"/>
              </w:rPr>
            </w:pPr>
            <w:r>
              <w:rPr>
                <w:rFonts w:ascii="Times New Roman" w:eastAsiaTheme="minorHAnsi" w:hAnsi="Times New Roman" w:cs="Times New Roman"/>
                <w:spacing w:val="2"/>
                <w:sz w:val="24"/>
                <w:szCs w:val="24"/>
                <w:lang w:eastAsia="en-US"/>
              </w:rPr>
              <w:t>Слоговой анализ и синтез.</w:t>
            </w:r>
          </w:p>
        </w:tc>
        <w:tc>
          <w:tcPr>
            <w:tcW w:w="1394" w:type="dxa"/>
          </w:tcPr>
          <w:p w:rsidR="00C34AEE" w:rsidRPr="001B3BC3" w:rsidRDefault="00C34AEE" w:rsidP="00C34AEE">
            <w:pPr>
              <w:jc w:val="center"/>
              <w:rPr>
                <w:rFonts w:ascii="Times New Roman" w:hAnsi="Times New Roman" w:cs="Times New Roman"/>
                <w:sz w:val="24"/>
                <w:szCs w:val="24"/>
              </w:rPr>
            </w:pPr>
            <w:r>
              <w:rPr>
                <w:rFonts w:ascii="Times New Roman" w:hAnsi="Times New Roman" w:cs="Times New Roman"/>
                <w:sz w:val="24"/>
                <w:szCs w:val="24"/>
              </w:rPr>
              <w:t>3</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4</w:t>
            </w:r>
          </w:p>
        </w:tc>
        <w:tc>
          <w:tcPr>
            <w:tcW w:w="6103" w:type="dxa"/>
          </w:tcPr>
          <w:p w:rsidR="00C34AEE" w:rsidRPr="00E244F0" w:rsidRDefault="00C34AEE" w:rsidP="003017EE">
            <w:pPr>
              <w:rPr>
                <w:rFonts w:ascii="Times New Roman" w:hAnsi="Times New Roman" w:cs="Times New Roman"/>
                <w:sz w:val="24"/>
                <w:szCs w:val="24"/>
              </w:rPr>
            </w:pPr>
            <w:r w:rsidRPr="00E244F0">
              <w:rPr>
                <w:rFonts w:ascii="Times New Roman" w:hAnsi="Times New Roman" w:cs="Times New Roman"/>
                <w:sz w:val="24"/>
                <w:szCs w:val="24"/>
              </w:rPr>
              <w:t>Перенос слов</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1</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5</w:t>
            </w:r>
          </w:p>
        </w:tc>
        <w:tc>
          <w:tcPr>
            <w:tcW w:w="6103" w:type="dxa"/>
          </w:tcPr>
          <w:p w:rsidR="00C34AEE" w:rsidRPr="00E244F0" w:rsidRDefault="00C34AEE" w:rsidP="003017EE">
            <w:pPr>
              <w:pStyle w:val="sod3"/>
              <w:spacing w:before="0" w:beforeAutospacing="0" w:after="0" w:afterAutospacing="0"/>
              <w:rPr>
                <w:color w:val="000000"/>
                <w:sz w:val="24"/>
                <w:szCs w:val="24"/>
              </w:rPr>
            </w:pPr>
            <w:r w:rsidRPr="00E244F0">
              <w:rPr>
                <w:sz w:val="24"/>
                <w:szCs w:val="24"/>
              </w:rPr>
              <w:t>Слово</w:t>
            </w:r>
            <w:proofErr w:type="gramStart"/>
            <w:r w:rsidRPr="00E244F0">
              <w:rPr>
                <w:sz w:val="24"/>
                <w:szCs w:val="24"/>
              </w:rPr>
              <w:t xml:space="preserve"> </w:t>
            </w:r>
            <w:r>
              <w:rPr>
                <w:sz w:val="24"/>
                <w:szCs w:val="24"/>
              </w:rPr>
              <w:t>.</w:t>
            </w:r>
            <w:proofErr w:type="gramEnd"/>
            <w:r>
              <w:rPr>
                <w:sz w:val="24"/>
                <w:szCs w:val="24"/>
              </w:rPr>
              <w:t xml:space="preserve"> Предложение. </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15</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6</w:t>
            </w:r>
          </w:p>
        </w:tc>
        <w:tc>
          <w:tcPr>
            <w:tcW w:w="6103" w:type="dxa"/>
          </w:tcPr>
          <w:p w:rsidR="00C34AEE" w:rsidRPr="00E244F0" w:rsidRDefault="00C34AEE" w:rsidP="003017EE">
            <w:pPr>
              <w:pStyle w:val="sod3"/>
              <w:spacing w:before="0" w:beforeAutospacing="0" w:after="0" w:afterAutospacing="0"/>
              <w:rPr>
                <w:sz w:val="24"/>
                <w:szCs w:val="24"/>
              </w:rPr>
            </w:pPr>
            <w:r>
              <w:rPr>
                <w:sz w:val="24"/>
                <w:szCs w:val="24"/>
              </w:rPr>
              <w:t>Текст.</w:t>
            </w:r>
          </w:p>
        </w:tc>
        <w:tc>
          <w:tcPr>
            <w:tcW w:w="1394" w:type="dxa"/>
          </w:tcPr>
          <w:p w:rsidR="00C34AEE" w:rsidRDefault="00C34AEE" w:rsidP="00C34AEE">
            <w:pPr>
              <w:jc w:val="center"/>
              <w:rPr>
                <w:rFonts w:ascii="Times New Roman" w:hAnsi="Times New Roman" w:cs="Times New Roman"/>
                <w:sz w:val="24"/>
                <w:szCs w:val="24"/>
              </w:rPr>
            </w:pPr>
            <w:r>
              <w:rPr>
                <w:rFonts w:ascii="Times New Roman" w:hAnsi="Times New Roman" w:cs="Times New Roman"/>
                <w:sz w:val="24"/>
                <w:szCs w:val="24"/>
              </w:rPr>
              <w:t>8</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7</w:t>
            </w:r>
          </w:p>
        </w:tc>
        <w:tc>
          <w:tcPr>
            <w:tcW w:w="6103" w:type="dxa"/>
          </w:tcPr>
          <w:p w:rsidR="00C34AEE" w:rsidRPr="00E244F0" w:rsidRDefault="00C34AEE" w:rsidP="003017EE">
            <w:pPr>
              <w:rPr>
                <w:rFonts w:ascii="Times New Roman" w:hAnsi="Times New Roman" w:cs="Times New Roman"/>
                <w:sz w:val="24"/>
                <w:szCs w:val="24"/>
              </w:rPr>
            </w:pPr>
            <w:r w:rsidRPr="00E244F0">
              <w:rPr>
                <w:rFonts w:ascii="Times New Roman" w:eastAsia="Calibri" w:hAnsi="Times New Roman" w:cs="Times New Roman"/>
                <w:sz w:val="24"/>
                <w:szCs w:val="24"/>
              </w:rPr>
              <w:t>Родственные слова</w:t>
            </w:r>
            <w:r>
              <w:rPr>
                <w:rFonts w:ascii="Times New Roman" w:eastAsia="Calibri" w:hAnsi="Times New Roman" w:cs="Times New Roman"/>
                <w:sz w:val="24"/>
                <w:szCs w:val="24"/>
              </w:rPr>
              <w:t xml:space="preserve"> и о</w:t>
            </w:r>
            <w:r w:rsidRPr="00E244F0">
              <w:rPr>
                <w:rFonts w:ascii="Times New Roman" w:eastAsia="Calibri" w:hAnsi="Times New Roman" w:cs="Times New Roman"/>
                <w:sz w:val="24"/>
                <w:szCs w:val="24"/>
              </w:rPr>
              <w:t>днокоренные слова</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4</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8</w:t>
            </w:r>
          </w:p>
        </w:tc>
        <w:tc>
          <w:tcPr>
            <w:tcW w:w="6103" w:type="dxa"/>
          </w:tcPr>
          <w:p w:rsidR="00C34AEE" w:rsidRPr="00E244F0" w:rsidRDefault="00C34AEE" w:rsidP="003017EE">
            <w:pPr>
              <w:rPr>
                <w:rFonts w:ascii="Times New Roman" w:hAnsi="Times New Roman" w:cs="Times New Roman"/>
                <w:sz w:val="24"/>
                <w:szCs w:val="24"/>
              </w:rPr>
            </w:pPr>
            <w:r w:rsidRPr="00E244F0">
              <w:rPr>
                <w:rFonts w:ascii="Times New Roman" w:hAnsi="Times New Roman" w:cs="Times New Roman"/>
                <w:sz w:val="24"/>
                <w:szCs w:val="24"/>
              </w:rPr>
              <w:t>Постановка ударения. Гласные ударные и безударные</w:t>
            </w:r>
          </w:p>
        </w:tc>
        <w:tc>
          <w:tcPr>
            <w:tcW w:w="1394" w:type="dxa"/>
            <w:shd w:val="clear" w:color="auto" w:fill="auto"/>
          </w:tcPr>
          <w:p w:rsidR="00C34AEE" w:rsidRPr="001B3BC3" w:rsidRDefault="00C34AEE" w:rsidP="00C34AEE">
            <w:pPr>
              <w:jc w:val="center"/>
              <w:rPr>
                <w:rFonts w:ascii="Times New Roman" w:hAnsi="Times New Roman" w:cs="Times New Roman"/>
                <w:sz w:val="24"/>
                <w:szCs w:val="24"/>
              </w:rPr>
            </w:pPr>
            <w:r>
              <w:rPr>
                <w:rFonts w:ascii="Times New Roman" w:hAnsi="Times New Roman" w:cs="Times New Roman"/>
                <w:sz w:val="24"/>
                <w:szCs w:val="24"/>
              </w:rPr>
              <w:t>6</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9</w:t>
            </w:r>
          </w:p>
        </w:tc>
        <w:tc>
          <w:tcPr>
            <w:tcW w:w="6103" w:type="dxa"/>
          </w:tcPr>
          <w:p w:rsidR="00C34AEE" w:rsidRPr="00E244F0" w:rsidRDefault="00C34AEE" w:rsidP="003017EE">
            <w:pPr>
              <w:pStyle w:val="sod3"/>
              <w:spacing w:before="0" w:beforeAutospacing="0" w:after="0" w:afterAutospacing="0"/>
              <w:rPr>
                <w:color w:val="000000"/>
                <w:sz w:val="24"/>
                <w:szCs w:val="24"/>
              </w:rPr>
            </w:pPr>
            <w:r w:rsidRPr="00E244F0">
              <w:rPr>
                <w:rFonts w:eastAsia="Calibri"/>
                <w:sz w:val="24"/>
                <w:szCs w:val="24"/>
              </w:rPr>
              <w:t xml:space="preserve">Синонимы и </w:t>
            </w:r>
            <w:r>
              <w:rPr>
                <w:rFonts w:eastAsia="Calibri"/>
                <w:sz w:val="24"/>
                <w:szCs w:val="24"/>
              </w:rPr>
              <w:t>антонимы</w:t>
            </w:r>
          </w:p>
        </w:tc>
        <w:tc>
          <w:tcPr>
            <w:tcW w:w="1394" w:type="dxa"/>
          </w:tcPr>
          <w:p w:rsidR="00C34AEE" w:rsidRPr="00465A57" w:rsidRDefault="00C34AEE" w:rsidP="00C34AEE">
            <w:pPr>
              <w:jc w:val="center"/>
              <w:rPr>
                <w:rFonts w:ascii="Times New Roman" w:hAnsi="Times New Roman" w:cs="Times New Roman"/>
                <w:sz w:val="24"/>
                <w:szCs w:val="24"/>
                <w:highlight w:val="yellow"/>
              </w:rPr>
            </w:pPr>
            <w:r>
              <w:rPr>
                <w:rFonts w:ascii="Times New Roman" w:hAnsi="Times New Roman" w:cs="Times New Roman"/>
                <w:sz w:val="24"/>
                <w:szCs w:val="24"/>
              </w:rPr>
              <w:t>3</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10</w:t>
            </w:r>
          </w:p>
        </w:tc>
        <w:tc>
          <w:tcPr>
            <w:tcW w:w="6103" w:type="dxa"/>
          </w:tcPr>
          <w:p w:rsidR="00C34AEE" w:rsidRPr="00E244F0" w:rsidRDefault="00C34AEE" w:rsidP="003017EE">
            <w:pPr>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9</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lastRenderedPageBreak/>
              <w:t>11</w:t>
            </w:r>
          </w:p>
        </w:tc>
        <w:tc>
          <w:tcPr>
            <w:tcW w:w="6103" w:type="dxa"/>
          </w:tcPr>
          <w:p w:rsidR="00C34AEE" w:rsidRDefault="00C34AEE" w:rsidP="003017EE">
            <w:pPr>
              <w:rPr>
                <w:rFonts w:ascii="Times New Roman" w:hAnsi="Times New Roman" w:cs="Times New Roman"/>
                <w:sz w:val="24"/>
                <w:szCs w:val="24"/>
              </w:rPr>
            </w:pPr>
            <w:r>
              <w:rPr>
                <w:rFonts w:ascii="Times New Roman" w:hAnsi="Times New Roman" w:cs="Times New Roman"/>
                <w:sz w:val="24"/>
                <w:szCs w:val="24"/>
              </w:rPr>
              <w:t>Падежи</w:t>
            </w:r>
          </w:p>
        </w:tc>
        <w:tc>
          <w:tcPr>
            <w:tcW w:w="1394" w:type="dxa"/>
          </w:tcPr>
          <w:p w:rsidR="00C34AEE" w:rsidRDefault="00C34AEE" w:rsidP="00C34AEE">
            <w:pPr>
              <w:jc w:val="center"/>
              <w:rPr>
                <w:rFonts w:ascii="Times New Roman" w:hAnsi="Times New Roman" w:cs="Times New Roman"/>
                <w:sz w:val="24"/>
                <w:szCs w:val="24"/>
              </w:rPr>
            </w:pPr>
            <w:r>
              <w:rPr>
                <w:rFonts w:ascii="Times New Roman" w:hAnsi="Times New Roman" w:cs="Times New Roman"/>
                <w:sz w:val="24"/>
                <w:szCs w:val="24"/>
              </w:rPr>
              <w:t>7</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12</w:t>
            </w:r>
          </w:p>
        </w:tc>
        <w:tc>
          <w:tcPr>
            <w:tcW w:w="6103" w:type="dxa"/>
          </w:tcPr>
          <w:p w:rsidR="00C34AEE" w:rsidRPr="00E244F0" w:rsidRDefault="00C34AEE" w:rsidP="003017EE">
            <w:pPr>
              <w:jc w:val="both"/>
              <w:rPr>
                <w:rFonts w:ascii="Times New Roman" w:hAnsi="Times New Roman" w:cs="Times New Roman"/>
                <w:sz w:val="24"/>
                <w:szCs w:val="24"/>
              </w:rPr>
            </w:pPr>
            <w:r w:rsidRPr="00E244F0">
              <w:rPr>
                <w:rFonts w:ascii="Times New Roman" w:eastAsia="Times New Roman" w:hAnsi="Times New Roman" w:cs="Times New Roman"/>
                <w:color w:val="000000"/>
                <w:sz w:val="24"/>
                <w:szCs w:val="24"/>
              </w:rPr>
              <w:t xml:space="preserve">Суффиксальное словообразование. </w:t>
            </w:r>
          </w:p>
        </w:tc>
        <w:tc>
          <w:tcPr>
            <w:tcW w:w="1394" w:type="dxa"/>
          </w:tcPr>
          <w:p w:rsidR="00C34AEE" w:rsidRPr="001B3BC3" w:rsidRDefault="00C34AEE" w:rsidP="00C34AEE">
            <w:pPr>
              <w:jc w:val="center"/>
              <w:rPr>
                <w:rFonts w:ascii="Times New Roman" w:hAnsi="Times New Roman" w:cs="Times New Roman"/>
                <w:sz w:val="24"/>
                <w:szCs w:val="24"/>
              </w:rPr>
            </w:pPr>
            <w:r>
              <w:rPr>
                <w:rFonts w:ascii="Times New Roman" w:hAnsi="Times New Roman" w:cs="Times New Roman"/>
                <w:sz w:val="24"/>
                <w:szCs w:val="24"/>
              </w:rPr>
              <w:t>3</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13</w:t>
            </w:r>
          </w:p>
        </w:tc>
        <w:tc>
          <w:tcPr>
            <w:tcW w:w="6103" w:type="dxa"/>
          </w:tcPr>
          <w:p w:rsidR="00C34AEE" w:rsidRPr="00E244F0" w:rsidRDefault="00C34AEE" w:rsidP="003017EE">
            <w:pPr>
              <w:rPr>
                <w:rFonts w:ascii="Times New Roman" w:eastAsia="Times New Roman" w:hAnsi="Times New Roman" w:cs="Times New Roman"/>
                <w:color w:val="000000"/>
                <w:sz w:val="24"/>
                <w:szCs w:val="24"/>
              </w:rPr>
            </w:pPr>
            <w:r w:rsidRPr="00E244F0">
              <w:rPr>
                <w:rFonts w:ascii="Times New Roman" w:eastAsia="Times New Roman" w:hAnsi="Times New Roman" w:cs="Times New Roman"/>
                <w:color w:val="000000"/>
                <w:sz w:val="24"/>
                <w:szCs w:val="24"/>
              </w:rPr>
              <w:t xml:space="preserve">Приставочное словообразование. </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3</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14</w:t>
            </w:r>
          </w:p>
        </w:tc>
        <w:tc>
          <w:tcPr>
            <w:tcW w:w="6103" w:type="dxa"/>
          </w:tcPr>
          <w:p w:rsidR="00C34AEE" w:rsidRPr="00E244F0" w:rsidRDefault="00C34AEE" w:rsidP="003017EE">
            <w:pPr>
              <w:rPr>
                <w:rFonts w:ascii="Times New Roman" w:eastAsia="Times New Roman" w:hAnsi="Times New Roman" w:cs="Times New Roman"/>
                <w:sz w:val="24"/>
                <w:szCs w:val="24"/>
              </w:rPr>
            </w:pPr>
            <w:r>
              <w:rPr>
                <w:rFonts w:ascii="Times New Roman" w:eastAsia="Calibri" w:hAnsi="Times New Roman" w:cs="Times New Roman"/>
                <w:sz w:val="24"/>
                <w:szCs w:val="24"/>
              </w:rPr>
              <w:t>Предлоги</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4</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15</w:t>
            </w:r>
          </w:p>
        </w:tc>
        <w:tc>
          <w:tcPr>
            <w:tcW w:w="6103" w:type="dxa"/>
          </w:tcPr>
          <w:p w:rsidR="00C34AEE" w:rsidRPr="00E244F0" w:rsidRDefault="00C34AEE" w:rsidP="003017EE">
            <w:pPr>
              <w:rPr>
                <w:rFonts w:ascii="Times New Roman" w:eastAsia="Times New Roman" w:hAnsi="Times New Roman" w:cs="Times New Roman"/>
                <w:color w:val="000000"/>
                <w:sz w:val="24"/>
                <w:szCs w:val="24"/>
              </w:rPr>
            </w:pPr>
            <w:r w:rsidRPr="00E244F0">
              <w:rPr>
                <w:rFonts w:ascii="Times New Roman" w:eastAsia="Times New Roman" w:hAnsi="Times New Roman" w:cs="Times New Roman"/>
                <w:color w:val="000000"/>
                <w:sz w:val="24"/>
                <w:szCs w:val="24"/>
              </w:rPr>
              <w:t>Имя прилагательное</w:t>
            </w:r>
          </w:p>
        </w:tc>
        <w:tc>
          <w:tcPr>
            <w:tcW w:w="1394" w:type="dxa"/>
          </w:tcPr>
          <w:p w:rsidR="00C34AEE" w:rsidRPr="00C148E1" w:rsidRDefault="00C34AEE" w:rsidP="00C34A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16</w:t>
            </w:r>
          </w:p>
        </w:tc>
        <w:tc>
          <w:tcPr>
            <w:tcW w:w="6103" w:type="dxa"/>
          </w:tcPr>
          <w:p w:rsidR="00C34AEE" w:rsidRPr="00E244F0" w:rsidRDefault="00C34AEE" w:rsidP="003017EE">
            <w:pPr>
              <w:rPr>
                <w:rFonts w:ascii="Times New Roman" w:eastAsia="Times New Roman" w:hAnsi="Times New Roman" w:cs="Times New Roman"/>
                <w:color w:val="000000"/>
                <w:sz w:val="24"/>
                <w:szCs w:val="24"/>
              </w:rPr>
            </w:pPr>
            <w:r w:rsidRPr="00E244F0">
              <w:rPr>
                <w:rFonts w:ascii="Times New Roman" w:eastAsia="Times New Roman" w:hAnsi="Times New Roman" w:cs="Times New Roman"/>
                <w:color w:val="000000"/>
                <w:sz w:val="24"/>
                <w:szCs w:val="24"/>
              </w:rPr>
              <w:t xml:space="preserve">Глагол. </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E244F0" w:rsidTr="003017EE">
        <w:trPr>
          <w:trHeight w:val="254"/>
        </w:trPr>
        <w:tc>
          <w:tcPr>
            <w:tcW w:w="1114"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17</w:t>
            </w:r>
          </w:p>
        </w:tc>
        <w:tc>
          <w:tcPr>
            <w:tcW w:w="6103" w:type="dxa"/>
          </w:tcPr>
          <w:p w:rsidR="00C34AEE" w:rsidRPr="00E244F0" w:rsidRDefault="00C34AEE" w:rsidP="003017EE">
            <w:pPr>
              <w:rPr>
                <w:rFonts w:ascii="Times New Roman" w:hAnsi="Times New Roman" w:cs="Times New Roman"/>
                <w:sz w:val="24"/>
                <w:szCs w:val="24"/>
              </w:rPr>
            </w:pPr>
            <w:r w:rsidRPr="00E244F0">
              <w:rPr>
                <w:rFonts w:ascii="Times New Roman" w:hAnsi="Times New Roman" w:cs="Times New Roman"/>
                <w:sz w:val="24"/>
                <w:szCs w:val="24"/>
              </w:rPr>
              <w:t>Развитие связной речи: составление рассказ</w:t>
            </w:r>
            <w:r>
              <w:rPr>
                <w:rFonts w:ascii="Times New Roman" w:hAnsi="Times New Roman" w:cs="Times New Roman"/>
                <w:sz w:val="24"/>
                <w:szCs w:val="24"/>
              </w:rPr>
              <w:t>ов.</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5</w:t>
            </w:r>
          </w:p>
        </w:tc>
      </w:tr>
      <w:tr w:rsidR="00C34AEE" w:rsidRPr="00E244F0" w:rsidTr="003017EE">
        <w:trPr>
          <w:trHeight w:val="254"/>
        </w:trPr>
        <w:tc>
          <w:tcPr>
            <w:tcW w:w="1114" w:type="dxa"/>
          </w:tcPr>
          <w:p w:rsidR="00C34AEE" w:rsidRPr="00E244F0"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1</w:t>
            </w:r>
            <w:r w:rsidRPr="00E244F0">
              <w:rPr>
                <w:rFonts w:ascii="Times New Roman" w:hAnsi="Times New Roman" w:cs="Times New Roman"/>
                <w:sz w:val="24"/>
                <w:szCs w:val="24"/>
              </w:rPr>
              <w:t>8</w:t>
            </w:r>
          </w:p>
        </w:tc>
        <w:tc>
          <w:tcPr>
            <w:tcW w:w="6103" w:type="dxa"/>
            <w:vAlign w:val="center"/>
          </w:tcPr>
          <w:p w:rsidR="00C34AEE" w:rsidRPr="00E244F0" w:rsidRDefault="00C34AEE" w:rsidP="003017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диагностика</w:t>
            </w:r>
          </w:p>
        </w:tc>
        <w:tc>
          <w:tcPr>
            <w:tcW w:w="1394" w:type="dxa"/>
          </w:tcPr>
          <w:p w:rsidR="00C34AEE" w:rsidRPr="00E244F0" w:rsidRDefault="00C34AEE" w:rsidP="00C34AEE">
            <w:pPr>
              <w:jc w:val="center"/>
              <w:rPr>
                <w:rFonts w:ascii="Times New Roman" w:hAnsi="Times New Roman" w:cs="Times New Roman"/>
                <w:sz w:val="24"/>
                <w:szCs w:val="24"/>
              </w:rPr>
            </w:pPr>
            <w:r>
              <w:rPr>
                <w:rFonts w:ascii="Times New Roman" w:hAnsi="Times New Roman" w:cs="Times New Roman"/>
                <w:sz w:val="24"/>
                <w:szCs w:val="24"/>
              </w:rPr>
              <w:t>5</w:t>
            </w:r>
          </w:p>
        </w:tc>
      </w:tr>
    </w:tbl>
    <w:p w:rsidR="00F26CB3" w:rsidRPr="00D274BC" w:rsidRDefault="00F26CB3" w:rsidP="00F26CB3">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p>
    <w:p w:rsidR="00A850DA" w:rsidRPr="00D274BC" w:rsidRDefault="00A850DA" w:rsidP="00A850DA">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 xml:space="preserve">Тематическое планирование с указанием количества часов </w:t>
      </w:r>
      <w:r w:rsidR="00F26CB3">
        <w:rPr>
          <w:rFonts w:ascii="Times New Roman" w:eastAsia="Times New Roman" w:hAnsi="Times New Roman" w:cs="Times New Roman"/>
          <w:b/>
          <w:color w:val="000000"/>
          <w:kern w:val="0"/>
          <w:sz w:val="24"/>
          <w:szCs w:val="24"/>
          <w:lang w:eastAsia="ru-RU"/>
        </w:rPr>
        <w:t>4</w:t>
      </w:r>
      <w:r w:rsidRPr="00D274BC">
        <w:rPr>
          <w:rFonts w:ascii="Times New Roman" w:eastAsia="Times New Roman" w:hAnsi="Times New Roman" w:cs="Times New Roman"/>
          <w:b/>
          <w:color w:val="000000"/>
          <w:kern w:val="0"/>
          <w:sz w:val="24"/>
          <w:szCs w:val="24"/>
          <w:lang w:eastAsia="ru-RU"/>
        </w:rPr>
        <w:t xml:space="preserve"> класс:</w:t>
      </w:r>
    </w:p>
    <w:tbl>
      <w:tblPr>
        <w:tblStyle w:val="a5"/>
        <w:tblW w:w="0" w:type="auto"/>
        <w:tblLook w:val="04A0"/>
      </w:tblPr>
      <w:tblGrid>
        <w:gridCol w:w="1101"/>
        <w:gridCol w:w="6095"/>
        <w:gridCol w:w="1559"/>
      </w:tblGrid>
      <w:tr w:rsidR="00A850DA" w:rsidRPr="00D274BC" w:rsidTr="00A04B52">
        <w:trPr>
          <w:trHeight w:val="562"/>
        </w:trPr>
        <w:tc>
          <w:tcPr>
            <w:tcW w:w="1101" w:type="dxa"/>
          </w:tcPr>
          <w:p w:rsidR="00A850DA" w:rsidRPr="00D274BC" w:rsidRDefault="00A850DA" w:rsidP="009D2BAD">
            <w:pPr>
              <w:pStyle w:val="a4"/>
              <w:rPr>
                <w:rFonts w:ascii="Times New Roman" w:hAnsi="Times New Roman" w:cs="Times New Roman"/>
                <w:sz w:val="24"/>
                <w:szCs w:val="24"/>
              </w:rPr>
            </w:pPr>
            <w:proofErr w:type="spellStart"/>
            <w:proofErr w:type="gramStart"/>
            <w:r w:rsidRPr="00D274BC">
              <w:rPr>
                <w:rFonts w:ascii="Times New Roman" w:eastAsia="Times New Roman" w:hAnsi="Times New Roman" w:cs="Times New Roman"/>
                <w:b/>
                <w:bCs/>
                <w:color w:val="000000"/>
                <w:sz w:val="24"/>
                <w:szCs w:val="24"/>
              </w:rPr>
              <w:t>п</w:t>
            </w:r>
            <w:proofErr w:type="spellEnd"/>
            <w:proofErr w:type="gramEnd"/>
            <w:r w:rsidRPr="00D274BC">
              <w:rPr>
                <w:rFonts w:ascii="Times New Roman" w:eastAsia="Times New Roman" w:hAnsi="Times New Roman" w:cs="Times New Roman"/>
                <w:b/>
                <w:bCs/>
                <w:color w:val="000000"/>
                <w:sz w:val="24"/>
                <w:szCs w:val="24"/>
              </w:rPr>
              <w:t>/</w:t>
            </w:r>
            <w:proofErr w:type="spellStart"/>
            <w:r w:rsidRPr="00D274BC">
              <w:rPr>
                <w:rFonts w:ascii="Times New Roman" w:eastAsia="Times New Roman" w:hAnsi="Times New Roman" w:cs="Times New Roman"/>
                <w:b/>
                <w:bCs/>
                <w:color w:val="000000"/>
                <w:sz w:val="24"/>
                <w:szCs w:val="24"/>
              </w:rPr>
              <w:t>н</w:t>
            </w:r>
            <w:proofErr w:type="spellEnd"/>
          </w:p>
        </w:tc>
        <w:tc>
          <w:tcPr>
            <w:tcW w:w="6095" w:type="dxa"/>
          </w:tcPr>
          <w:p w:rsidR="00A850DA" w:rsidRPr="00D274BC" w:rsidRDefault="00A850DA" w:rsidP="009D2BAD">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559" w:type="dxa"/>
          </w:tcPr>
          <w:p w:rsidR="00A850DA" w:rsidRPr="00D274BC" w:rsidRDefault="00A850DA" w:rsidP="009D2BAD">
            <w:pPr>
              <w:pStyle w:val="a4"/>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w:t>
            </w:r>
          </w:p>
        </w:tc>
        <w:tc>
          <w:tcPr>
            <w:tcW w:w="6095" w:type="dxa"/>
          </w:tcPr>
          <w:p w:rsidR="00C34AEE" w:rsidRPr="00D274BC" w:rsidRDefault="00C34AEE" w:rsidP="009D2BAD">
            <w:pPr>
              <w:pStyle w:val="sod3"/>
              <w:spacing w:before="0" w:beforeAutospacing="0" w:after="0" w:afterAutospacing="0"/>
              <w:rPr>
                <w:color w:val="000000"/>
                <w:sz w:val="24"/>
                <w:szCs w:val="24"/>
              </w:rPr>
            </w:pPr>
            <w:r w:rsidRPr="00D274BC">
              <w:rPr>
                <w:color w:val="000000"/>
                <w:sz w:val="24"/>
                <w:szCs w:val="24"/>
              </w:rPr>
              <w:t xml:space="preserve">Уточнение диагноза. </w:t>
            </w:r>
          </w:p>
        </w:tc>
        <w:tc>
          <w:tcPr>
            <w:tcW w:w="1559" w:type="dxa"/>
          </w:tcPr>
          <w:p w:rsidR="00C34AEE" w:rsidRPr="00D274BC" w:rsidRDefault="00C34AEE" w:rsidP="009D2BAD">
            <w:pPr>
              <w:pStyle w:val="sod3"/>
              <w:spacing w:before="0" w:beforeAutospacing="0" w:after="0" w:afterAutospacing="0"/>
              <w:jc w:val="center"/>
              <w:rPr>
                <w:color w:val="000000"/>
                <w:sz w:val="24"/>
                <w:szCs w:val="24"/>
              </w:rPr>
            </w:pPr>
            <w:r>
              <w:rPr>
                <w:color w:val="000000"/>
                <w:sz w:val="24"/>
                <w:szCs w:val="24"/>
              </w:rPr>
              <w:t>6</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2</w:t>
            </w:r>
          </w:p>
        </w:tc>
        <w:tc>
          <w:tcPr>
            <w:tcW w:w="6095" w:type="dxa"/>
          </w:tcPr>
          <w:p w:rsidR="00C34AEE" w:rsidRPr="00D274BC" w:rsidRDefault="00C34AEE" w:rsidP="009D2BAD">
            <w:pPr>
              <w:pStyle w:val="sod3"/>
              <w:spacing w:before="0" w:beforeAutospacing="0" w:after="0" w:afterAutospacing="0"/>
              <w:rPr>
                <w:color w:val="000000"/>
                <w:sz w:val="24"/>
                <w:szCs w:val="24"/>
              </w:rPr>
            </w:pPr>
            <w:r>
              <w:rPr>
                <w:color w:val="000000"/>
                <w:sz w:val="24"/>
                <w:szCs w:val="24"/>
              </w:rPr>
              <w:t>Звуки и буквы</w:t>
            </w:r>
          </w:p>
        </w:tc>
        <w:tc>
          <w:tcPr>
            <w:tcW w:w="1559" w:type="dxa"/>
          </w:tcPr>
          <w:p w:rsidR="00C34AEE" w:rsidRPr="00D274BC" w:rsidRDefault="00C34AEE" w:rsidP="009D2BAD">
            <w:pPr>
              <w:pStyle w:val="sod3"/>
              <w:spacing w:before="0" w:beforeAutospacing="0" w:after="0" w:afterAutospacing="0"/>
              <w:jc w:val="center"/>
              <w:rPr>
                <w:color w:val="000000"/>
                <w:sz w:val="24"/>
                <w:szCs w:val="24"/>
              </w:rPr>
            </w:pPr>
            <w:r>
              <w:rPr>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3</w:t>
            </w:r>
          </w:p>
        </w:tc>
        <w:tc>
          <w:tcPr>
            <w:tcW w:w="6095" w:type="dxa"/>
          </w:tcPr>
          <w:p w:rsidR="00C34AEE" w:rsidRPr="00D274BC" w:rsidRDefault="00C34AEE" w:rsidP="009D2BAD">
            <w:pPr>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hAnsi="Times New Roman" w:cs="Times New Roman"/>
                <w:color w:val="000000"/>
                <w:sz w:val="24"/>
                <w:szCs w:val="24"/>
              </w:rPr>
              <w:t>звуки</w:t>
            </w:r>
            <w:proofErr w:type="spellEnd"/>
            <w:r w:rsidRPr="00D274BC">
              <w:rPr>
                <w:rFonts w:ascii="Times New Roman" w:hAnsi="Times New Roman" w:cs="Times New Roman"/>
                <w:color w:val="000000"/>
                <w:sz w:val="24"/>
                <w:szCs w:val="24"/>
              </w:rPr>
              <w:t xml:space="preserve"> и буквы</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4</w:t>
            </w:r>
          </w:p>
        </w:tc>
        <w:tc>
          <w:tcPr>
            <w:tcW w:w="6095" w:type="dxa"/>
          </w:tcPr>
          <w:p w:rsidR="00C34AEE" w:rsidRPr="00D274BC" w:rsidRDefault="00C34AEE" w:rsidP="009D2BA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 ряда</w:t>
            </w:r>
          </w:p>
        </w:tc>
        <w:tc>
          <w:tcPr>
            <w:tcW w:w="1559" w:type="dxa"/>
          </w:tcPr>
          <w:p w:rsidR="00C34AEE" w:rsidRPr="00D274BC" w:rsidRDefault="00C34AEE" w:rsidP="009D2BAD">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5</w:t>
            </w:r>
          </w:p>
        </w:tc>
        <w:tc>
          <w:tcPr>
            <w:tcW w:w="6095" w:type="dxa"/>
          </w:tcPr>
          <w:p w:rsidR="00C34AEE" w:rsidRPr="00D274BC" w:rsidRDefault="00C34AEE" w:rsidP="009D2BA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II ряда</w:t>
            </w:r>
          </w:p>
        </w:tc>
        <w:tc>
          <w:tcPr>
            <w:tcW w:w="1559" w:type="dxa"/>
          </w:tcPr>
          <w:p w:rsidR="00C34AEE" w:rsidRPr="00D274BC" w:rsidRDefault="00C34AEE" w:rsidP="009D2BAD">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6</w:t>
            </w:r>
          </w:p>
        </w:tc>
        <w:tc>
          <w:tcPr>
            <w:tcW w:w="6095" w:type="dxa"/>
          </w:tcPr>
          <w:p w:rsidR="00C34AEE" w:rsidRPr="00D274BC" w:rsidRDefault="00C34AEE" w:rsidP="009D2BAD">
            <w:pPr>
              <w:rPr>
                <w:rFonts w:ascii="Times New Roman" w:hAnsi="Times New Roman" w:cs="Times New Roman"/>
                <w:sz w:val="24"/>
                <w:szCs w:val="24"/>
              </w:rPr>
            </w:pPr>
            <w:r w:rsidRPr="00D274BC">
              <w:rPr>
                <w:rFonts w:ascii="Times New Roman" w:hAnsi="Times New Roman" w:cs="Times New Roman"/>
                <w:color w:val="000000"/>
                <w:sz w:val="24"/>
                <w:szCs w:val="24"/>
              </w:rPr>
              <w:t>Согласные звуки и буквы</w:t>
            </w:r>
          </w:p>
        </w:tc>
        <w:tc>
          <w:tcPr>
            <w:tcW w:w="1559" w:type="dxa"/>
          </w:tcPr>
          <w:p w:rsidR="00C34AEE" w:rsidRPr="00D274BC" w:rsidRDefault="00C34AEE" w:rsidP="009D2BA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7</w:t>
            </w:r>
          </w:p>
        </w:tc>
        <w:tc>
          <w:tcPr>
            <w:tcW w:w="6095" w:type="dxa"/>
          </w:tcPr>
          <w:p w:rsidR="00C34AEE" w:rsidRPr="00D274BC" w:rsidRDefault="00C34AEE" w:rsidP="009D2BA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Твёрдые и мягкие согласные звуки</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8</w:t>
            </w:r>
          </w:p>
        </w:tc>
        <w:tc>
          <w:tcPr>
            <w:tcW w:w="6095" w:type="dxa"/>
          </w:tcPr>
          <w:p w:rsidR="00C34AEE" w:rsidRPr="00D274BC" w:rsidRDefault="00C34AEE" w:rsidP="009D2BA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Гласные буквы  после твёрдых и мягких согласных</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9</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Буква «</w:t>
            </w:r>
            <w:proofErr w:type="spellStart"/>
            <w:r w:rsidRPr="00D274BC">
              <w:rPr>
                <w:rFonts w:ascii="Times New Roman" w:eastAsia="Times New Roman" w:hAnsi="Times New Roman" w:cs="Times New Roman"/>
                <w:color w:val="000000"/>
                <w:sz w:val="24"/>
                <w:szCs w:val="24"/>
              </w:rPr>
              <w:t>ь</w:t>
            </w:r>
            <w:proofErr w:type="spellEnd"/>
            <w:r w:rsidRPr="00D274BC">
              <w:rPr>
                <w:rFonts w:ascii="Times New Roman" w:eastAsia="Times New Roman" w:hAnsi="Times New Roman" w:cs="Times New Roman"/>
                <w:color w:val="000000"/>
                <w:sz w:val="24"/>
                <w:szCs w:val="24"/>
              </w:rPr>
              <w:t>»</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10</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Звонкие и глухие парные  и непарные согласные.</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11</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Твердые и мягкие согласные</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12</w:t>
            </w:r>
          </w:p>
        </w:tc>
        <w:tc>
          <w:tcPr>
            <w:tcW w:w="6095" w:type="dxa"/>
          </w:tcPr>
          <w:p w:rsidR="00C34AEE" w:rsidRPr="00D274BC" w:rsidRDefault="00C34AEE" w:rsidP="009D2BA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Слоги</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13</w:t>
            </w:r>
          </w:p>
        </w:tc>
        <w:tc>
          <w:tcPr>
            <w:tcW w:w="6095" w:type="dxa"/>
          </w:tcPr>
          <w:p w:rsidR="00C34AEE" w:rsidRPr="00D274BC" w:rsidRDefault="00C34AEE" w:rsidP="009D2BA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Слогов</w:t>
            </w:r>
            <w:r>
              <w:rPr>
                <w:rFonts w:ascii="Times New Roman" w:eastAsiaTheme="minorHAnsi" w:hAnsi="Times New Roman" w:cs="Times New Roman"/>
                <w:spacing w:val="2"/>
                <w:sz w:val="24"/>
                <w:szCs w:val="24"/>
                <w:lang w:eastAsia="en-US"/>
              </w:rPr>
              <w:t>ой</w:t>
            </w:r>
            <w:r w:rsidRPr="00D274BC">
              <w:rPr>
                <w:rFonts w:ascii="Times New Roman" w:eastAsiaTheme="minorHAnsi" w:hAnsi="Times New Roman" w:cs="Times New Roman"/>
                <w:spacing w:val="2"/>
                <w:sz w:val="24"/>
                <w:szCs w:val="24"/>
                <w:lang w:eastAsia="en-US"/>
              </w:rPr>
              <w:t xml:space="preserve"> анализ и синтез</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14</w:t>
            </w:r>
          </w:p>
        </w:tc>
        <w:tc>
          <w:tcPr>
            <w:tcW w:w="6095" w:type="dxa"/>
          </w:tcPr>
          <w:p w:rsidR="00C34AEE" w:rsidRPr="00D274BC" w:rsidRDefault="00C34AEE" w:rsidP="009D2BAD">
            <w:pPr>
              <w:shd w:val="clear" w:color="auto" w:fill="FFFFFF"/>
              <w:snapToGrid w:val="0"/>
              <w:ind w:hanging="14"/>
              <w:rPr>
                <w:rFonts w:ascii="Times New Roman" w:eastAsiaTheme="minorHAnsi" w:hAnsi="Times New Roman" w:cs="Times New Roman"/>
                <w:spacing w:val="2"/>
                <w:sz w:val="24"/>
                <w:szCs w:val="24"/>
                <w:lang w:eastAsia="en-US"/>
              </w:rPr>
            </w:pPr>
            <w:r>
              <w:rPr>
                <w:rFonts w:ascii="Times New Roman" w:eastAsiaTheme="minorHAnsi" w:hAnsi="Times New Roman" w:cs="Times New Roman"/>
                <w:spacing w:val="2"/>
                <w:sz w:val="24"/>
                <w:szCs w:val="24"/>
              </w:rPr>
              <w:t>Перенос слов</w:t>
            </w:r>
          </w:p>
        </w:tc>
        <w:tc>
          <w:tcPr>
            <w:tcW w:w="1559" w:type="dxa"/>
          </w:tcPr>
          <w:p w:rsidR="00C34AEE" w:rsidRPr="00D274BC" w:rsidRDefault="00C34AEE" w:rsidP="009D2BAD">
            <w:pPr>
              <w:shd w:val="clear" w:color="auto" w:fill="FFFFFF"/>
              <w:snapToGrid w:val="0"/>
              <w:ind w:hanging="14"/>
              <w:jc w:val="center"/>
              <w:rPr>
                <w:rFonts w:ascii="Times New Roman" w:hAnsi="Times New Roman" w:cs="Times New Roman"/>
                <w:spacing w:val="2"/>
                <w:sz w:val="24"/>
                <w:szCs w:val="24"/>
              </w:rPr>
            </w:pPr>
            <w:r>
              <w:rPr>
                <w:rFonts w:ascii="Times New Roman" w:hAnsi="Times New Roman" w:cs="Times New Roman"/>
                <w:spacing w:val="2"/>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15</w:t>
            </w:r>
          </w:p>
        </w:tc>
        <w:tc>
          <w:tcPr>
            <w:tcW w:w="6095" w:type="dxa"/>
          </w:tcPr>
          <w:p w:rsidR="00C34AEE" w:rsidRPr="00D274BC" w:rsidRDefault="00C34AEE" w:rsidP="009D2B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16</w:t>
            </w:r>
          </w:p>
        </w:tc>
        <w:tc>
          <w:tcPr>
            <w:tcW w:w="6095" w:type="dxa"/>
          </w:tcPr>
          <w:p w:rsidR="00C34AEE" w:rsidRPr="00D274BC" w:rsidRDefault="00C34AEE" w:rsidP="009D2BA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Словосочетание</w:t>
            </w:r>
          </w:p>
        </w:tc>
        <w:tc>
          <w:tcPr>
            <w:tcW w:w="1559" w:type="dxa"/>
          </w:tcPr>
          <w:p w:rsidR="00C34AEE" w:rsidRPr="00D274BC" w:rsidRDefault="00C34AEE" w:rsidP="009D2BAD">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34AEE" w:rsidRPr="00D274BC" w:rsidTr="00A04B52">
        <w:trPr>
          <w:trHeight w:val="254"/>
        </w:trPr>
        <w:tc>
          <w:tcPr>
            <w:tcW w:w="1101" w:type="dxa"/>
          </w:tcPr>
          <w:p w:rsidR="00C34AEE" w:rsidRPr="0046300E" w:rsidRDefault="00C34AEE" w:rsidP="003017EE">
            <w:pPr>
              <w:pStyle w:val="a4"/>
              <w:jc w:val="center"/>
              <w:rPr>
                <w:rFonts w:ascii="Times New Roman" w:hAnsi="Times New Roman" w:cs="Times New Roman"/>
                <w:sz w:val="24"/>
                <w:szCs w:val="24"/>
              </w:rPr>
            </w:pPr>
            <w:r w:rsidRPr="0046300E">
              <w:rPr>
                <w:rFonts w:ascii="Times New Roman" w:hAnsi="Times New Roman" w:cs="Times New Roman"/>
                <w:sz w:val="24"/>
                <w:szCs w:val="24"/>
              </w:rPr>
              <w:t>17</w:t>
            </w:r>
          </w:p>
        </w:tc>
        <w:tc>
          <w:tcPr>
            <w:tcW w:w="6095" w:type="dxa"/>
          </w:tcPr>
          <w:p w:rsidR="00C34AEE" w:rsidRPr="00D274BC" w:rsidRDefault="00C34AEE" w:rsidP="009D2B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559" w:type="dxa"/>
          </w:tcPr>
          <w:p w:rsidR="00C34AEE" w:rsidRPr="00D274BC" w:rsidRDefault="00C34AEE" w:rsidP="009D2BAD">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C34AEE" w:rsidRPr="00D274BC" w:rsidTr="00A04B52">
        <w:trPr>
          <w:trHeight w:val="254"/>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6095" w:type="dxa"/>
          </w:tcPr>
          <w:p w:rsidR="00C34AEE" w:rsidRPr="00D274BC" w:rsidRDefault="00C34AEE" w:rsidP="009D2BAD">
            <w:pPr>
              <w:pStyle w:val="sod3"/>
              <w:spacing w:before="0" w:beforeAutospacing="0" w:after="0" w:afterAutospacing="0"/>
              <w:rPr>
                <w:color w:val="000000"/>
                <w:sz w:val="24"/>
                <w:szCs w:val="24"/>
              </w:rPr>
            </w:pPr>
            <w:r>
              <w:rPr>
                <w:color w:val="000000"/>
                <w:sz w:val="24"/>
                <w:szCs w:val="24"/>
              </w:rPr>
              <w:t>Однокоренные слова</w:t>
            </w:r>
          </w:p>
        </w:tc>
        <w:tc>
          <w:tcPr>
            <w:tcW w:w="1559" w:type="dxa"/>
          </w:tcPr>
          <w:p w:rsidR="00C34AEE" w:rsidRPr="00D274BC" w:rsidRDefault="00C34AEE" w:rsidP="009D2BAD">
            <w:pPr>
              <w:pStyle w:val="sod3"/>
              <w:spacing w:before="0" w:beforeAutospacing="0" w:after="0" w:afterAutospacing="0"/>
              <w:jc w:val="center"/>
              <w:rPr>
                <w:rFonts w:eastAsia="Calibri"/>
                <w:sz w:val="24"/>
                <w:szCs w:val="24"/>
              </w:rPr>
            </w:pPr>
            <w:r>
              <w:rPr>
                <w:rFonts w:eastAsia="Calibri"/>
                <w:sz w:val="24"/>
                <w:szCs w:val="24"/>
              </w:rPr>
              <w:t>2</w:t>
            </w:r>
          </w:p>
        </w:tc>
      </w:tr>
      <w:tr w:rsidR="00C34AEE" w:rsidRPr="00D274BC" w:rsidTr="00A04B52">
        <w:trPr>
          <w:trHeight w:val="254"/>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6095" w:type="dxa"/>
          </w:tcPr>
          <w:p w:rsidR="00C34AEE" w:rsidRDefault="00C34AEE" w:rsidP="009D2BAD">
            <w:pPr>
              <w:rPr>
                <w:rFonts w:ascii="Times New Roman" w:hAnsi="Times New Roman" w:cs="Times New Roman"/>
                <w:sz w:val="24"/>
                <w:szCs w:val="24"/>
              </w:rPr>
            </w:pPr>
            <w:r>
              <w:rPr>
                <w:rFonts w:ascii="Times New Roman" w:hAnsi="Times New Roman" w:cs="Times New Roman"/>
                <w:sz w:val="24"/>
                <w:szCs w:val="24"/>
              </w:rPr>
              <w:t>Слова-омонимы, слова-паронимы</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D274BC" w:rsidTr="00A04B52">
        <w:trPr>
          <w:trHeight w:val="254"/>
        </w:trPr>
        <w:tc>
          <w:tcPr>
            <w:tcW w:w="1101" w:type="dxa"/>
          </w:tcPr>
          <w:p w:rsidR="00C34AEE" w:rsidRPr="005674BF"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Ударение</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1</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Безударные гласные</w:t>
            </w:r>
          </w:p>
        </w:tc>
        <w:tc>
          <w:tcPr>
            <w:tcW w:w="1559" w:type="dxa"/>
          </w:tcPr>
          <w:p w:rsidR="00C34AEE" w:rsidRPr="00D274BC" w:rsidRDefault="00C34AEE" w:rsidP="009D2BA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Словарные слова</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1</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Синонимы</w:t>
            </w:r>
          </w:p>
        </w:tc>
        <w:tc>
          <w:tcPr>
            <w:tcW w:w="1559" w:type="dxa"/>
          </w:tcPr>
          <w:p w:rsidR="00C34AEE" w:rsidRPr="00D274BC" w:rsidRDefault="00C34AEE" w:rsidP="009D2BA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Антонимы</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нарицательные</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D274BC" w:rsidTr="00A04B52">
        <w:trPr>
          <w:trHeight w:val="267"/>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6095" w:type="dxa"/>
          </w:tcPr>
          <w:p w:rsidR="00C34AEE" w:rsidRPr="00D274BC" w:rsidRDefault="00C34AEE" w:rsidP="009D2BAD">
            <w:pPr>
              <w:rPr>
                <w:rFonts w:ascii="Times New Roman" w:hAnsi="Times New Roman" w:cs="Times New Roman"/>
                <w:sz w:val="24"/>
                <w:szCs w:val="24"/>
              </w:rPr>
            </w:pPr>
            <w:r>
              <w:rPr>
                <w:rFonts w:ascii="Times New Roman" w:hAnsi="Times New Roman" w:cs="Times New Roman"/>
                <w:sz w:val="24"/>
                <w:szCs w:val="24"/>
              </w:rPr>
              <w:t>Суффиксы</w:t>
            </w:r>
          </w:p>
        </w:tc>
        <w:tc>
          <w:tcPr>
            <w:tcW w:w="1559" w:type="dxa"/>
          </w:tcPr>
          <w:p w:rsidR="00C34AEE" w:rsidRPr="00D274BC" w:rsidRDefault="00C34AEE" w:rsidP="009D2BAD">
            <w:pPr>
              <w:jc w:val="center"/>
              <w:rPr>
                <w:rFonts w:ascii="Times New Roman" w:hAnsi="Times New Roman" w:cs="Times New Roman"/>
                <w:sz w:val="24"/>
                <w:szCs w:val="24"/>
              </w:rPr>
            </w:pPr>
            <w:r>
              <w:rPr>
                <w:rFonts w:ascii="Times New Roman" w:hAnsi="Times New Roman" w:cs="Times New Roman"/>
                <w:sz w:val="24"/>
                <w:szCs w:val="24"/>
              </w:rPr>
              <w:t>2</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Приставки</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29</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34AEE" w:rsidRPr="00D274BC" w:rsidTr="00A04B52">
        <w:trPr>
          <w:trHeight w:val="254"/>
        </w:trPr>
        <w:tc>
          <w:tcPr>
            <w:tcW w:w="1101" w:type="dxa"/>
          </w:tcPr>
          <w:p w:rsidR="00C34AEE" w:rsidRPr="00D274BC" w:rsidRDefault="00C34AEE" w:rsidP="003017EE">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Существительные</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C34AEE" w:rsidRPr="00D274BC" w:rsidTr="00A04B52">
        <w:trPr>
          <w:trHeight w:val="254"/>
        </w:trPr>
        <w:tc>
          <w:tcPr>
            <w:tcW w:w="1101" w:type="dxa"/>
          </w:tcPr>
          <w:p w:rsidR="00C34AEE" w:rsidRPr="00D274BC" w:rsidRDefault="00C34AEE" w:rsidP="009D2BAD">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Падежи</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C34AEE" w:rsidRPr="00D274BC" w:rsidTr="00A04B52">
        <w:trPr>
          <w:trHeight w:val="254"/>
        </w:trPr>
        <w:tc>
          <w:tcPr>
            <w:tcW w:w="1101" w:type="dxa"/>
          </w:tcPr>
          <w:p w:rsidR="00C34AEE" w:rsidRPr="00D274BC" w:rsidRDefault="00C34AEE" w:rsidP="009D2BAD">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Прилагательные</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34AEE" w:rsidRPr="00D274BC" w:rsidTr="00A04B52">
        <w:trPr>
          <w:trHeight w:val="254"/>
        </w:trPr>
        <w:tc>
          <w:tcPr>
            <w:tcW w:w="1101" w:type="dxa"/>
          </w:tcPr>
          <w:p w:rsidR="00C34AEE" w:rsidRPr="00D274BC" w:rsidRDefault="00C34AEE" w:rsidP="009D2BAD">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34AEE" w:rsidRPr="00D274BC" w:rsidTr="00A04B52">
        <w:trPr>
          <w:trHeight w:val="254"/>
        </w:trPr>
        <w:tc>
          <w:tcPr>
            <w:tcW w:w="1101" w:type="dxa"/>
          </w:tcPr>
          <w:p w:rsidR="00C34AEE" w:rsidRPr="00D274BC" w:rsidRDefault="00C34AEE" w:rsidP="009D2BAD">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C34AEE" w:rsidRPr="00D274BC" w:rsidTr="00A04B52">
        <w:trPr>
          <w:trHeight w:val="254"/>
        </w:trPr>
        <w:tc>
          <w:tcPr>
            <w:tcW w:w="1101" w:type="dxa"/>
          </w:tcPr>
          <w:p w:rsidR="00C34AEE" w:rsidRPr="00D274BC" w:rsidRDefault="00197E44" w:rsidP="009D2BAD">
            <w:pPr>
              <w:pStyle w:val="a4"/>
              <w:jc w:val="center"/>
              <w:rPr>
                <w:rFonts w:ascii="Times New Roman" w:hAnsi="Times New Roman" w:cs="Times New Roman"/>
                <w:sz w:val="24"/>
                <w:szCs w:val="24"/>
              </w:rPr>
            </w:pPr>
            <w:r>
              <w:rPr>
                <w:rFonts w:ascii="Times New Roman" w:hAnsi="Times New Roman" w:cs="Times New Roman"/>
                <w:sz w:val="24"/>
                <w:szCs w:val="24"/>
              </w:rPr>
              <w:t>3</w:t>
            </w:r>
            <w:r w:rsidR="00C34AEE">
              <w:rPr>
                <w:rFonts w:ascii="Times New Roman" w:hAnsi="Times New Roman" w:cs="Times New Roman"/>
                <w:sz w:val="24"/>
                <w:szCs w:val="24"/>
              </w:rPr>
              <w:t>5</w:t>
            </w:r>
          </w:p>
        </w:tc>
        <w:tc>
          <w:tcPr>
            <w:tcW w:w="6095" w:type="dxa"/>
          </w:tcPr>
          <w:p w:rsidR="00C34AEE" w:rsidRPr="00D274BC" w:rsidRDefault="00C34AEE" w:rsidP="009D2BAD">
            <w:pPr>
              <w:rPr>
                <w:rFonts w:ascii="Times New Roman" w:eastAsia="Times New Roman" w:hAnsi="Times New Roman" w:cs="Times New Roman"/>
                <w:color w:val="000000"/>
                <w:sz w:val="24"/>
                <w:szCs w:val="24"/>
              </w:rPr>
            </w:pPr>
            <w:r>
              <w:rPr>
                <w:rFonts w:ascii="Times New Roman" w:hAnsi="Times New Roman" w:cs="Times New Roman"/>
                <w:sz w:val="24"/>
                <w:szCs w:val="24"/>
              </w:rPr>
              <w:t>Итоговая диагностика</w:t>
            </w:r>
          </w:p>
        </w:tc>
        <w:tc>
          <w:tcPr>
            <w:tcW w:w="1559" w:type="dxa"/>
          </w:tcPr>
          <w:p w:rsidR="00C34AEE" w:rsidRPr="00D274BC" w:rsidRDefault="00C34AEE" w:rsidP="009D2B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rsidR="00A850DA" w:rsidRDefault="00A850DA" w:rsidP="00A850DA">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805C83" w:rsidRPr="008D1CAB" w:rsidRDefault="00805C83" w:rsidP="00367F18">
      <w:pPr>
        <w:spacing w:line="276" w:lineRule="auto"/>
        <w:rPr>
          <w:rFonts w:ascii="Times New Roman" w:hAnsi="Times New Roman" w:cs="Times New Roman"/>
          <w:sz w:val="24"/>
          <w:szCs w:val="24"/>
        </w:rPr>
      </w:pPr>
    </w:p>
    <w:sectPr w:rsidR="00805C83" w:rsidRPr="008D1CAB" w:rsidSect="00C75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436"/>
    <w:multiLevelType w:val="hybridMultilevel"/>
    <w:tmpl w:val="33CA53E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7C3127B"/>
    <w:multiLevelType w:val="hybridMultilevel"/>
    <w:tmpl w:val="5BA6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59D"/>
    <w:rsid w:val="000107C6"/>
    <w:rsid w:val="001267F0"/>
    <w:rsid w:val="00142750"/>
    <w:rsid w:val="0016664A"/>
    <w:rsid w:val="00197E44"/>
    <w:rsid w:val="001D4B0A"/>
    <w:rsid w:val="00367F18"/>
    <w:rsid w:val="003E0BFC"/>
    <w:rsid w:val="00572FD1"/>
    <w:rsid w:val="006B53B5"/>
    <w:rsid w:val="006E3B33"/>
    <w:rsid w:val="007F12B9"/>
    <w:rsid w:val="00805C83"/>
    <w:rsid w:val="008D1CAB"/>
    <w:rsid w:val="009356F8"/>
    <w:rsid w:val="00A04B52"/>
    <w:rsid w:val="00A850DA"/>
    <w:rsid w:val="00AB2C66"/>
    <w:rsid w:val="00AC778C"/>
    <w:rsid w:val="00B30BBC"/>
    <w:rsid w:val="00BB3661"/>
    <w:rsid w:val="00C34AEE"/>
    <w:rsid w:val="00C75E5C"/>
    <w:rsid w:val="00D1059D"/>
    <w:rsid w:val="00D37EE2"/>
    <w:rsid w:val="00D54EC9"/>
    <w:rsid w:val="00F26CB3"/>
    <w:rsid w:val="00F607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59D"/>
    <w:pPr>
      <w:ind w:left="720"/>
      <w:contextualSpacing/>
    </w:pPr>
  </w:style>
  <w:style w:type="paragraph" w:styleId="a4">
    <w:name w:val="No Spacing"/>
    <w:uiPriority w:val="1"/>
    <w:qFormat/>
    <w:rsid w:val="00A850DA"/>
    <w:pPr>
      <w:spacing w:after="0" w:line="240" w:lineRule="auto"/>
    </w:pPr>
    <w:rPr>
      <w:rFonts w:eastAsiaTheme="minorEastAsia"/>
      <w:kern w:val="0"/>
      <w:lang w:eastAsia="ru-RU"/>
    </w:rPr>
  </w:style>
  <w:style w:type="table" w:styleId="a5">
    <w:name w:val="Table Grid"/>
    <w:basedOn w:val="a1"/>
    <w:uiPriority w:val="39"/>
    <w:rsid w:val="00A850DA"/>
    <w:pPr>
      <w:spacing w:after="0" w:line="240" w:lineRule="auto"/>
    </w:pPr>
    <w:rPr>
      <w:rFonts w:eastAsiaTheme="minorEastAsia"/>
      <w:kern w:val="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od3">
    <w:name w:val="sod_3"/>
    <w:basedOn w:val="a"/>
    <w:rsid w:val="00A850DA"/>
    <w:pPr>
      <w:spacing w:before="100" w:beforeAutospacing="1" w:after="100" w:afterAutospacing="1" w:line="240" w:lineRule="auto"/>
    </w:pPr>
    <w:rPr>
      <w:rFonts w:ascii="Times New Roman" w:eastAsia="Times New Roman" w:hAnsi="Times New Roman" w:cs="Times New Roman"/>
      <w:kern w:val="0"/>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C0BB-02C8-435A-9412-7DAC0B01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4046</Words>
  <Characters>23066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Максим Юплов</cp:lastModifiedBy>
  <cp:revision>8</cp:revision>
  <dcterms:created xsi:type="dcterms:W3CDTF">2024-02-16T10:45:00Z</dcterms:created>
  <dcterms:modified xsi:type="dcterms:W3CDTF">2024-02-17T12:08:00Z</dcterms:modified>
</cp:coreProperties>
</file>