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FC" w:rsidRPr="003A41FC" w:rsidRDefault="003A41FC" w:rsidP="003A41FC">
      <w:pPr>
        <w:shd w:val="clear" w:color="auto" w:fill="FFFFFF"/>
        <w:spacing w:after="0" w:line="240" w:lineRule="auto"/>
        <w:outlineLvl w:val="0"/>
        <w:rPr>
          <w:rFonts w:ascii="Arial" w:eastAsia="Times New Roman" w:hAnsi="Arial" w:cs="Arial"/>
          <w:color w:val="000000"/>
          <w:kern w:val="36"/>
          <w:sz w:val="30"/>
          <w:szCs w:val="30"/>
          <w:lang w:eastAsia="ru-RU"/>
        </w:rPr>
      </w:pPr>
      <w:r w:rsidRPr="003A41FC">
        <w:rPr>
          <w:rFonts w:ascii="Arial" w:eastAsia="Times New Roman" w:hAnsi="Arial" w:cs="Arial"/>
          <w:color w:val="000000"/>
          <w:kern w:val="36"/>
          <w:sz w:val="30"/>
          <w:szCs w:val="30"/>
          <w:lang w:eastAsia="ru-RU"/>
        </w:rPr>
        <w:t>Памятка об основах противодействия экстремизму и терроризму, а также межнациональной розни.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          </w:t>
      </w:r>
      <w:r w:rsidRPr="003A41FC">
        <w:rPr>
          <w:rFonts w:ascii="Arial" w:eastAsia="Times New Roman" w:hAnsi="Arial" w:cs="Arial"/>
          <w:color w:val="000000"/>
          <w:sz w:val="24"/>
          <w:szCs w:val="24"/>
          <w:lang w:eastAsia="ru-RU"/>
        </w:rPr>
        <w:t>Для успешного противостояния экстремизму и терроризму необходимо знать и понимать преступную сущность этих явлений. Экстремизм и его разновидность терроризм представляют реальную опасность как для международного сообщества в целом, так и для нашего государства в целом, так и для нашего государства в частности.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Экстремизм</w:t>
      </w:r>
      <w:r w:rsidRPr="003A41FC">
        <w:rPr>
          <w:rFonts w:ascii="Arial" w:eastAsia="Times New Roman" w:hAnsi="Arial" w:cs="Arial"/>
          <w:color w:val="000000"/>
          <w:sz w:val="24"/>
          <w:szCs w:val="24"/>
          <w:lang w:eastAsia="ru-RU"/>
        </w:rPr>
        <w:t> - приверженность отдельных лиц, групп, организаций к крайним, радикальным взглядом, позициям и мерам в общественной деятельности.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Экстремистской деятельностью (экстремизмом) является: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насильственное изменение основ конституционного строя и нарушение целостности Российской Федерации;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публичное оправдание терроризма и иная террористическая деятельность;</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возбуждение социальной, расовой, национальной или религиозной розни;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lastRenderedPageBreak/>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3A41FC">
        <w:rPr>
          <w:rFonts w:ascii="Arial" w:eastAsia="Times New Roman" w:hAnsi="Arial" w:cs="Arial"/>
          <w:color w:val="000000"/>
          <w:sz w:val="24"/>
          <w:szCs w:val="24"/>
          <w:lang w:eastAsia="ru-RU"/>
        </w:rPr>
        <w:t>принадлежности</w:t>
      </w:r>
      <w:proofErr w:type="gramEnd"/>
      <w:r w:rsidRPr="003A41FC">
        <w:rPr>
          <w:rFonts w:ascii="Arial" w:eastAsia="Times New Roman" w:hAnsi="Arial" w:cs="Arial"/>
          <w:color w:val="000000"/>
          <w:sz w:val="24"/>
          <w:szCs w:val="24"/>
          <w:lang w:eastAsia="ru-RU"/>
        </w:rPr>
        <w:t xml:space="preserve"> или отношения к религии;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3A41FC">
        <w:rPr>
          <w:rFonts w:ascii="Arial" w:eastAsia="Times New Roman" w:hAnsi="Arial" w:cs="Arial"/>
          <w:color w:val="000000"/>
          <w:sz w:val="24"/>
          <w:szCs w:val="24"/>
          <w:lang w:eastAsia="ru-RU"/>
        </w:rPr>
        <w:t>принадлежности</w:t>
      </w:r>
      <w:proofErr w:type="gramEnd"/>
      <w:r w:rsidRPr="003A41FC">
        <w:rPr>
          <w:rFonts w:ascii="Arial" w:eastAsia="Times New Roman" w:hAnsi="Arial" w:cs="Arial"/>
          <w:color w:val="000000"/>
          <w:sz w:val="24"/>
          <w:szCs w:val="24"/>
          <w:lang w:eastAsia="ru-RU"/>
        </w:rPr>
        <w:t xml:space="preserve"> или отношения к религии;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xml:space="preserve">- воспрепятствование законной деятельности государственных органов, органов </w:t>
      </w:r>
      <w:proofErr w:type="spellStart"/>
      <w:r w:rsidRPr="003A41FC">
        <w:rPr>
          <w:rFonts w:ascii="Arial" w:eastAsia="Times New Roman" w:hAnsi="Arial" w:cs="Arial"/>
          <w:color w:val="000000"/>
          <w:sz w:val="24"/>
          <w:szCs w:val="24"/>
          <w:lang w:eastAsia="ru-RU"/>
        </w:rPr>
        <w:t>местно</w:t>
      </w:r>
      <w:proofErr w:type="spellEnd"/>
      <w:r w:rsidRPr="003A41FC">
        <w:rPr>
          <w:rFonts w:ascii="Arial" w:eastAsia="Times New Roman" w:hAnsi="Arial" w:cs="Arial"/>
          <w:color w:val="000000"/>
          <w:sz w:val="24"/>
          <w:szCs w:val="24"/>
          <w:lang w:eastAsia="ru-RU"/>
        </w:rPr>
        <w:t xml:space="preserve">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-совершение преступлений по мотивам, указанным в пункте «е» части первой статьи 69 УК РФ;</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пропаганда и публичное демонстрирование нацисткой атрибутики или символики либо атрибутики, сходных с нацисткой атрибутикой или символикой до степени смешения;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xml:space="preserve">- публичные призывы к осуществлению указанных деяний либо массовое распространение заведомо </w:t>
      </w:r>
      <w:proofErr w:type="gramStart"/>
      <w:r w:rsidRPr="003A41FC">
        <w:rPr>
          <w:rFonts w:ascii="Arial" w:eastAsia="Times New Roman" w:hAnsi="Arial" w:cs="Arial"/>
          <w:color w:val="000000"/>
          <w:sz w:val="24"/>
          <w:szCs w:val="24"/>
          <w:lang w:eastAsia="ru-RU"/>
        </w:rPr>
        <w:t>экстремистских  материалов</w:t>
      </w:r>
      <w:proofErr w:type="gramEnd"/>
      <w:r w:rsidRPr="003A41FC">
        <w:rPr>
          <w:rFonts w:ascii="Arial" w:eastAsia="Times New Roman" w:hAnsi="Arial" w:cs="Arial"/>
          <w:color w:val="000000"/>
          <w:sz w:val="24"/>
          <w:szCs w:val="24"/>
          <w:lang w:eastAsia="ru-RU"/>
        </w:rPr>
        <w:t>, а равно их изготовление или хранение в целях массового распространения;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публичное заведомо ложное обвинение лица, замещающего государственную должность субъектов РФ, в совершении им в период исполнения своих должностных обязанностей деяний, указанных в настоящей статье и являющихся преступлением;</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организация и подготовка указанных лиц в настоящей статье и являющихся преступлением;</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 - технической базы, телефонной и иных видов связи или оказания информационных услуг.</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Экстремистская организация - </w:t>
      </w:r>
      <w:r w:rsidRPr="003A41FC">
        <w:rPr>
          <w:rFonts w:ascii="Arial" w:eastAsia="Times New Roman" w:hAnsi="Arial" w:cs="Arial"/>
          <w:color w:val="000000"/>
          <w:sz w:val="24"/>
          <w:szCs w:val="24"/>
          <w:lang w:eastAsia="ru-RU"/>
        </w:rPr>
        <w:t xml:space="preserve">это </w:t>
      </w:r>
      <w:proofErr w:type="gramStart"/>
      <w:r w:rsidRPr="003A41FC">
        <w:rPr>
          <w:rFonts w:ascii="Arial" w:eastAsia="Times New Roman" w:hAnsi="Arial" w:cs="Arial"/>
          <w:color w:val="000000"/>
          <w:sz w:val="24"/>
          <w:szCs w:val="24"/>
          <w:lang w:eastAsia="ru-RU"/>
        </w:rPr>
        <w:t>общественное  или</w:t>
      </w:r>
      <w:proofErr w:type="gramEnd"/>
      <w:r w:rsidRPr="003A41FC">
        <w:rPr>
          <w:rFonts w:ascii="Arial" w:eastAsia="Times New Roman" w:hAnsi="Arial" w:cs="Arial"/>
          <w:color w:val="000000"/>
          <w:sz w:val="24"/>
          <w:szCs w:val="24"/>
          <w:lang w:eastAsia="ru-RU"/>
        </w:rPr>
        <w:t xml:space="preserve">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Как оградить себя и близких от экстремистской пропаганды?</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не вступайте в диалог с проповедниками, подошедшими к вам на улице и предлагающими посетить собрание организации;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не пытайтесь отстаивать свои убеждения при первой же встрече с проповедниками любой организации;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если вы решите задать вопросы о структуре организации, то делайте это без агрессии или скрытой иронии;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если вам предложили листовку, брошюру, журнал, поблагодарите вежливо откажитесь;</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ваша цель - разобраться и не попасть в сети деструктивной организации;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для сохранения душевного и физического здоровья подумайте, стоит ли причинять боль родным или близким, вступая в ряды объединений нетрадиционного направления;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не пытайтесь найти цель в жизни, успех и покой в рядах организаций, миссий, церквей нетрадиционного направления.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Терроризм </w:t>
      </w:r>
      <w:r w:rsidRPr="003A41FC">
        <w:rPr>
          <w:rFonts w:ascii="Arial" w:eastAsia="Times New Roman" w:hAnsi="Arial" w:cs="Arial"/>
          <w:color w:val="000000"/>
          <w:sz w:val="24"/>
          <w:szCs w:val="24"/>
          <w:lang w:eastAsia="ru-RU"/>
        </w:rPr>
        <w:t xml:space="preserve">- представляет собой много плановую угрозу для жизненно важных интересов личности, общества и государства, одну из </w:t>
      </w:r>
      <w:proofErr w:type="gramStart"/>
      <w:r w:rsidRPr="003A41FC">
        <w:rPr>
          <w:rFonts w:ascii="Arial" w:eastAsia="Times New Roman" w:hAnsi="Arial" w:cs="Arial"/>
          <w:color w:val="000000"/>
          <w:sz w:val="24"/>
          <w:szCs w:val="24"/>
          <w:lang w:eastAsia="ru-RU"/>
        </w:rPr>
        <w:t>наиболее  опасных</w:t>
      </w:r>
      <w:proofErr w:type="gramEnd"/>
      <w:r w:rsidRPr="003A41FC">
        <w:rPr>
          <w:rFonts w:ascii="Arial" w:eastAsia="Times New Roman" w:hAnsi="Arial" w:cs="Arial"/>
          <w:color w:val="000000"/>
          <w:sz w:val="24"/>
          <w:szCs w:val="24"/>
          <w:lang w:eastAsia="ru-RU"/>
        </w:rPr>
        <w:t xml:space="preserve"> разновидностей политического экстремизма в глобальном и региональном масштабах.</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lastRenderedPageBreak/>
        <w:t>Уголовный кодекс РФ предусматривает </w:t>
      </w:r>
      <w:r w:rsidRPr="003A41FC">
        <w:rPr>
          <w:rFonts w:ascii="Arial" w:eastAsia="Times New Roman" w:hAnsi="Arial" w:cs="Arial"/>
          <w:b/>
          <w:bCs/>
          <w:color w:val="000000"/>
          <w:sz w:val="24"/>
          <w:szCs w:val="24"/>
          <w:lang w:eastAsia="ru-RU"/>
        </w:rPr>
        <w:t>ответственность за терроризм,</w:t>
      </w:r>
      <w:r w:rsidRPr="003A41FC">
        <w:rPr>
          <w:rFonts w:ascii="Arial" w:eastAsia="Times New Roman" w:hAnsi="Arial" w:cs="Arial"/>
          <w:color w:val="000000"/>
          <w:sz w:val="24"/>
          <w:szCs w:val="24"/>
          <w:lang w:eastAsia="ru-RU"/>
        </w:rPr>
        <w:t xml:space="preserve"> - то есть совершение взрыва, поджога или </w:t>
      </w:r>
      <w:proofErr w:type="gramStart"/>
      <w:r w:rsidRPr="003A41FC">
        <w:rPr>
          <w:rFonts w:ascii="Arial" w:eastAsia="Times New Roman" w:hAnsi="Arial" w:cs="Arial"/>
          <w:color w:val="000000"/>
          <w:sz w:val="24"/>
          <w:szCs w:val="24"/>
          <w:lang w:eastAsia="ru-RU"/>
        </w:rPr>
        <w:t>иных действий</w:t>
      </w:r>
      <w:proofErr w:type="gramEnd"/>
      <w:r w:rsidRPr="003A41FC">
        <w:rPr>
          <w:rFonts w:ascii="Arial" w:eastAsia="Times New Roman" w:hAnsi="Arial" w:cs="Arial"/>
          <w:color w:val="000000"/>
          <w:sz w:val="24"/>
          <w:szCs w:val="24"/>
          <w:lang w:eastAsia="ru-RU"/>
        </w:rPr>
        <w:t xml:space="preserve">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В Российской Федерации запрещаются создание в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277 - 280, 282.1, 282.2 и 360 Уголовного кодекса РФ.</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Главное правило: </w:t>
      </w:r>
      <w:r w:rsidRPr="003A41FC">
        <w:rPr>
          <w:rFonts w:ascii="Arial" w:eastAsia="Times New Roman" w:hAnsi="Arial" w:cs="Arial"/>
          <w:color w:val="000000"/>
          <w:sz w:val="24"/>
          <w:szCs w:val="24"/>
          <w:lang w:eastAsia="ru-RU"/>
        </w:rPr>
        <w:t>избегайте без необходимости посещения регионов, городов, мест и мероприятий, которые могут привлечь внимание террористов. Как правило, это многолюдное мероприятия с тысячами участников и популярные развлекательные заведения.</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При угрозе теракта:</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сотрудниками объекта, службы безопасности, органов полиции.</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Не пытайтесь заглянуть внутрь подозрительного пакета, коробки, иного предмета.</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 - </w:t>
      </w:r>
      <w:proofErr w:type="gramStart"/>
      <w:r w:rsidRPr="003A41FC">
        <w:rPr>
          <w:rFonts w:ascii="Arial" w:eastAsia="Times New Roman" w:hAnsi="Arial" w:cs="Arial"/>
          <w:color w:val="000000"/>
          <w:sz w:val="24"/>
          <w:szCs w:val="24"/>
          <w:lang w:eastAsia="ru-RU"/>
        </w:rPr>
        <w:t>под пива</w:t>
      </w:r>
      <w:proofErr w:type="gramEnd"/>
      <w:r w:rsidRPr="003A41FC">
        <w:rPr>
          <w:rFonts w:ascii="Arial" w:eastAsia="Times New Roman" w:hAnsi="Arial" w:cs="Arial"/>
          <w:color w:val="000000"/>
          <w:sz w:val="24"/>
          <w:szCs w:val="24"/>
          <w:lang w:eastAsia="ru-RU"/>
        </w:rPr>
        <w:t>, сотовых телефонах и т.п.).</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Не пинайте на улице предметы, лежащее на земле.</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A41FC" w:rsidRPr="003A41FC" w:rsidRDefault="003A41FC" w:rsidP="003A41FC">
      <w:pPr>
        <w:numPr>
          <w:ilvl w:val="0"/>
          <w:numId w:val="1"/>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Случайно узнав о готовящем теракте, немедленно сообщите об этом в правоохранительные органы.</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в результате давки, возникшей вследствие паники.</w:t>
      </w:r>
    </w:p>
    <w:p w:rsidR="003A41FC" w:rsidRPr="003A41FC" w:rsidRDefault="003A41FC" w:rsidP="003A41FC">
      <w:pPr>
        <w:shd w:val="clear" w:color="auto" w:fill="FFFFFF"/>
        <w:spacing w:before="150" w:after="150" w:line="408" w:lineRule="atLeast"/>
        <w:rPr>
          <w:rFonts w:ascii="Arial" w:eastAsia="Times New Roman" w:hAnsi="Arial" w:cs="Arial"/>
          <w:color w:val="000000"/>
          <w:sz w:val="24"/>
          <w:szCs w:val="24"/>
          <w:lang w:eastAsia="ru-RU"/>
        </w:rPr>
      </w:pPr>
      <w:r w:rsidRPr="003A41FC">
        <w:rPr>
          <w:rFonts w:ascii="Arial" w:eastAsia="Times New Roman" w:hAnsi="Arial" w:cs="Arial"/>
          <w:b/>
          <w:bCs/>
          <w:color w:val="000000"/>
          <w:sz w:val="24"/>
          <w:szCs w:val="24"/>
          <w:lang w:eastAsia="ru-RU"/>
        </w:rPr>
        <w:t>Поэтому необходимо помнить следующее правила поведения в толпе:</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Избегайте больших скоплений людей.</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Не присоединяйтесь к толпе, как бы не хотелось посмотреть на происходящие события.</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Если оказались в толпе, позвольте ей нести Вас, но попытайтесь выбраться из нее.</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3A41FC" w:rsidRPr="003A41FC" w:rsidRDefault="003A41FC" w:rsidP="003A41FC">
      <w:pPr>
        <w:numPr>
          <w:ilvl w:val="1"/>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Любыми способами старайтесь удержаться на ногах.</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Не держите руки в карманах.</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xml:space="preserve">Если </w:t>
      </w:r>
      <w:proofErr w:type="gramStart"/>
      <w:r w:rsidRPr="003A41FC">
        <w:rPr>
          <w:rFonts w:ascii="Arial" w:eastAsia="Times New Roman" w:hAnsi="Arial" w:cs="Arial"/>
          <w:color w:val="000000"/>
          <w:sz w:val="24"/>
          <w:szCs w:val="24"/>
          <w:lang w:eastAsia="ru-RU"/>
        </w:rPr>
        <w:t>что то</w:t>
      </w:r>
      <w:proofErr w:type="gramEnd"/>
      <w:r w:rsidRPr="003A41FC">
        <w:rPr>
          <w:rFonts w:ascii="Arial" w:eastAsia="Times New Roman" w:hAnsi="Arial" w:cs="Arial"/>
          <w:color w:val="000000"/>
          <w:sz w:val="24"/>
          <w:szCs w:val="24"/>
          <w:lang w:eastAsia="ru-RU"/>
        </w:rPr>
        <w:t xml:space="preserve"> уронили, ни в коем случае не наклоняйтесь, чтобы поднять</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w:t>
      </w:r>
      <w:proofErr w:type="gramStart"/>
      <w:r w:rsidRPr="003A41FC">
        <w:rPr>
          <w:rFonts w:ascii="Arial" w:eastAsia="Times New Roman" w:hAnsi="Arial" w:cs="Arial"/>
          <w:color w:val="000000"/>
          <w:sz w:val="24"/>
          <w:szCs w:val="24"/>
          <w:lang w:eastAsia="ru-RU"/>
        </w:rPr>
        <w:t>оттолкнувшись  от</w:t>
      </w:r>
      <w:proofErr w:type="gramEnd"/>
      <w:r w:rsidRPr="003A41FC">
        <w:rPr>
          <w:rFonts w:ascii="Arial" w:eastAsia="Times New Roman" w:hAnsi="Arial" w:cs="Arial"/>
          <w:color w:val="000000"/>
          <w:sz w:val="24"/>
          <w:szCs w:val="24"/>
          <w:lang w:eastAsia="ru-RU"/>
        </w:rPr>
        <w:t xml:space="preserve"> земли ногами.</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Если встать не удается, свернитесь клубком, защитите голову предплечьями, а ладонями прикройте затылок.</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lastRenderedPageBreak/>
        <w:t xml:space="preserve">Попав в переполненное людьми </w:t>
      </w:r>
      <w:proofErr w:type="gramStart"/>
      <w:r w:rsidRPr="003A41FC">
        <w:rPr>
          <w:rFonts w:ascii="Arial" w:eastAsia="Times New Roman" w:hAnsi="Arial" w:cs="Arial"/>
          <w:color w:val="000000"/>
          <w:sz w:val="24"/>
          <w:szCs w:val="24"/>
          <w:lang w:eastAsia="ru-RU"/>
        </w:rPr>
        <w:t>помещение ,</w:t>
      </w:r>
      <w:proofErr w:type="gramEnd"/>
      <w:r w:rsidRPr="003A41FC">
        <w:rPr>
          <w:rFonts w:ascii="Arial" w:eastAsia="Times New Roman" w:hAnsi="Arial" w:cs="Arial"/>
          <w:color w:val="000000"/>
          <w:sz w:val="24"/>
          <w:szCs w:val="24"/>
          <w:lang w:eastAsia="ru-RU"/>
        </w:rPr>
        <w:t xml:space="preserve"> заранее определите, какие места при возникновении экстремальной ситуации наиболее опасны (проходы межу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Легче всего укрыться от толпы в углах зала или вблизи стен, но сложнее оттуда добираться до выхода.</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 xml:space="preserve">При возникновении паники старайтесь сохранить </w:t>
      </w:r>
      <w:proofErr w:type="gramStart"/>
      <w:r w:rsidRPr="003A41FC">
        <w:rPr>
          <w:rFonts w:ascii="Arial" w:eastAsia="Times New Roman" w:hAnsi="Arial" w:cs="Arial"/>
          <w:color w:val="000000"/>
          <w:sz w:val="24"/>
          <w:szCs w:val="24"/>
          <w:lang w:eastAsia="ru-RU"/>
        </w:rPr>
        <w:t>спокойствие  и</w:t>
      </w:r>
      <w:proofErr w:type="gramEnd"/>
      <w:r w:rsidRPr="003A41FC">
        <w:rPr>
          <w:rFonts w:ascii="Arial" w:eastAsia="Times New Roman" w:hAnsi="Arial" w:cs="Arial"/>
          <w:color w:val="000000"/>
          <w:sz w:val="24"/>
          <w:szCs w:val="24"/>
          <w:lang w:eastAsia="ru-RU"/>
        </w:rPr>
        <w:t xml:space="preserve"> способность трезво оценивать ситуацию.</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A41FC" w:rsidRPr="003A41FC" w:rsidRDefault="003A41FC" w:rsidP="003A41FC">
      <w:pPr>
        <w:numPr>
          <w:ilvl w:val="0"/>
          <w:numId w:val="2"/>
        </w:numPr>
        <w:shd w:val="clear" w:color="auto" w:fill="FFFFFF"/>
        <w:spacing w:before="100" w:beforeAutospacing="1" w:after="100" w:afterAutospacing="1" w:line="408" w:lineRule="atLeast"/>
        <w:rPr>
          <w:rFonts w:ascii="Arial" w:eastAsia="Times New Roman" w:hAnsi="Arial" w:cs="Arial"/>
          <w:color w:val="000000"/>
          <w:sz w:val="24"/>
          <w:szCs w:val="24"/>
          <w:lang w:eastAsia="ru-RU"/>
        </w:rPr>
      </w:pPr>
      <w:r w:rsidRPr="003A41FC">
        <w:rPr>
          <w:rFonts w:ascii="Arial" w:eastAsia="Times New Roman" w:hAnsi="Arial" w:cs="Arial"/>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спецподразделения.</w:t>
      </w:r>
    </w:p>
    <w:p w:rsidR="00F278B3" w:rsidRDefault="00F278B3">
      <w:bookmarkStart w:id="0" w:name="_GoBack"/>
      <w:bookmarkEnd w:id="0"/>
    </w:p>
    <w:sectPr w:rsidR="00F27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D520A"/>
    <w:multiLevelType w:val="multilevel"/>
    <w:tmpl w:val="3B023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269F0"/>
    <w:multiLevelType w:val="multilevel"/>
    <w:tmpl w:val="F60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FC"/>
    <w:rsid w:val="003A41FC"/>
    <w:rsid w:val="00F2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B975F-74B0-4298-A6E3-349FA02A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4105">
      <w:bodyDiv w:val="1"/>
      <w:marLeft w:val="0"/>
      <w:marRight w:val="0"/>
      <w:marTop w:val="0"/>
      <w:marBottom w:val="0"/>
      <w:divBdr>
        <w:top w:val="none" w:sz="0" w:space="0" w:color="auto"/>
        <w:left w:val="none" w:sz="0" w:space="0" w:color="auto"/>
        <w:bottom w:val="none" w:sz="0" w:space="0" w:color="auto"/>
        <w:right w:val="none" w:sz="0" w:space="0" w:color="auto"/>
      </w:divBdr>
      <w:divsChild>
        <w:div w:id="596406453">
          <w:marLeft w:val="0"/>
          <w:marRight w:val="0"/>
          <w:marTop w:val="0"/>
          <w:marBottom w:val="0"/>
          <w:divBdr>
            <w:top w:val="none" w:sz="0" w:space="0" w:color="auto"/>
            <w:left w:val="none" w:sz="0" w:space="0" w:color="auto"/>
            <w:bottom w:val="none" w:sz="0" w:space="0" w:color="auto"/>
            <w:right w:val="none" w:sz="0" w:space="0" w:color="auto"/>
          </w:divBdr>
          <w:divsChild>
            <w:div w:id="555627875">
              <w:marLeft w:val="0"/>
              <w:marRight w:val="0"/>
              <w:marTop w:val="0"/>
              <w:marBottom w:val="0"/>
              <w:divBdr>
                <w:top w:val="none" w:sz="0" w:space="0" w:color="auto"/>
                <w:left w:val="none" w:sz="0" w:space="0" w:color="auto"/>
                <w:bottom w:val="none" w:sz="0" w:space="0" w:color="auto"/>
                <w:right w:val="none" w:sz="0" w:space="0" w:color="auto"/>
              </w:divBdr>
              <w:divsChild>
                <w:div w:id="1743020997">
                  <w:marLeft w:val="0"/>
                  <w:marRight w:val="0"/>
                  <w:marTop w:val="0"/>
                  <w:marBottom w:val="0"/>
                  <w:divBdr>
                    <w:top w:val="none" w:sz="0" w:space="0" w:color="auto"/>
                    <w:left w:val="none" w:sz="0" w:space="0" w:color="auto"/>
                    <w:bottom w:val="none" w:sz="0" w:space="0" w:color="auto"/>
                    <w:right w:val="none" w:sz="0" w:space="0" w:color="auto"/>
                  </w:divBdr>
                  <w:divsChild>
                    <w:div w:id="1066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дир.по без-ти</dc:creator>
  <cp:keywords/>
  <dc:description/>
  <cp:lastModifiedBy>Зам. дир.по без-ти</cp:lastModifiedBy>
  <cp:revision>1</cp:revision>
  <dcterms:created xsi:type="dcterms:W3CDTF">2024-04-15T09:16:00Z</dcterms:created>
  <dcterms:modified xsi:type="dcterms:W3CDTF">2024-04-15T09:16:00Z</dcterms:modified>
</cp:coreProperties>
</file>